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E171" w14:textId="77777777" w:rsidR="00683D04" w:rsidRPr="0077558D" w:rsidRDefault="00683D04" w:rsidP="0077558D">
      <w:pPr>
        <w:spacing w:after="8" w:line="276" w:lineRule="auto"/>
        <w:ind w:left="0" w:firstLine="0"/>
        <w:jc w:val="center"/>
        <w:rPr>
          <w:rFonts w:ascii="Arial" w:hAnsi="Arial" w:cs="Arial"/>
          <w:bCs/>
          <w:color w:val="EE0000"/>
          <w:sz w:val="48"/>
          <w:szCs w:val="48"/>
        </w:rPr>
      </w:pPr>
    </w:p>
    <w:tbl>
      <w:tblPr>
        <w:tblStyle w:val="TableGrid"/>
        <w:tblW w:w="10677" w:type="dxa"/>
        <w:tblInd w:w="-1136" w:type="dxa"/>
        <w:tblCellMar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10209"/>
        <w:gridCol w:w="468"/>
      </w:tblGrid>
      <w:tr w:rsidR="003C0D5C" w:rsidRPr="00C4025C" w14:paraId="4705F0BC" w14:textId="77777777" w:rsidTr="00977677">
        <w:trPr>
          <w:trHeight w:val="1328"/>
        </w:trPr>
        <w:tc>
          <w:tcPr>
            <w:tcW w:w="10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0BB" w14:textId="73C11AFC" w:rsidR="003C0D5C" w:rsidRPr="008D1D1B" w:rsidRDefault="00977677" w:rsidP="008D1D1B">
            <w:pPr>
              <w:spacing w:after="0" w:line="276" w:lineRule="auto"/>
              <w:ind w:left="163" w:right="299" w:firstLine="0"/>
              <w:jc w:val="center"/>
              <w:rPr>
                <w:rFonts w:eastAsia="Arial" w:cs="Arial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allowOverlap="1" wp14:anchorId="4705F135" wp14:editId="01AE8379">
                  <wp:simplePos x="0" y="0"/>
                  <wp:positionH relativeFrom="margin">
                    <wp:posOffset>-25400</wp:posOffset>
                  </wp:positionH>
                  <wp:positionV relativeFrom="paragraph">
                    <wp:posOffset>1270</wp:posOffset>
                  </wp:positionV>
                  <wp:extent cx="1266825" cy="777785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6" r="52768" b="626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407" cy="780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1D1B">
              <w:rPr>
                <w:rFonts w:eastAsia="Arial" w:cs="Arial"/>
                <w:b/>
                <w:sz w:val="40"/>
                <w:szCs w:val="40"/>
              </w:rPr>
              <w:t xml:space="preserve">             </w:t>
            </w:r>
            <w:r w:rsidR="00895204">
              <w:rPr>
                <w:rFonts w:eastAsia="Arial" w:cs="Arial"/>
                <w:b/>
                <w:sz w:val="40"/>
                <w:szCs w:val="40"/>
              </w:rPr>
              <w:t>C</w:t>
            </w:r>
            <w:r w:rsidR="00945E6C" w:rsidRPr="00506AC2">
              <w:rPr>
                <w:rFonts w:eastAsia="Arial" w:cs="Arial"/>
                <w:b/>
                <w:sz w:val="40"/>
                <w:szCs w:val="40"/>
              </w:rPr>
              <w:t>OPPULL PARISH COUNCIL</w:t>
            </w:r>
            <w:r w:rsidR="008D1D1B">
              <w:rPr>
                <w:rFonts w:eastAsia="Arial" w:cs="Arial"/>
                <w:b/>
                <w:sz w:val="40"/>
                <w:szCs w:val="40"/>
              </w:rPr>
              <w:t xml:space="preserve">     </w:t>
            </w:r>
            <w:r w:rsidR="008D1D1B" w:rsidRPr="00A46CC7">
              <w:rPr>
                <w:noProof/>
                <w:sz w:val="18"/>
                <w:szCs w:val="18"/>
              </w:rPr>
              <w:drawing>
                <wp:inline distT="0" distB="0" distL="0" distR="0" wp14:anchorId="47BC90DD" wp14:editId="3879DB72">
                  <wp:extent cx="705870" cy="790575"/>
                  <wp:effectExtent l="0" t="0" r="0" b="0"/>
                  <wp:docPr id="2" name="Picture 2" descr="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07582" cy="90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2CFC">
              <w:rPr>
                <w:rFonts w:eastAsia="Arial" w:cs="Arial"/>
                <w:b/>
                <w:sz w:val="40"/>
                <w:szCs w:val="40"/>
              </w:rPr>
              <w:t xml:space="preserve"> </w:t>
            </w:r>
            <w:r w:rsidR="00742C05" w:rsidRPr="00C2546E">
              <w:rPr>
                <w:rFonts w:eastAsia="Arial" w:cs="Arial"/>
                <w:b/>
                <w:color w:val="auto"/>
                <w:sz w:val="40"/>
                <w:szCs w:val="40"/>
              </w:rPr>
              <w:t>AGENDA</w:t>
            </w:r>
            <w:r w:rsidR="00945E6C" w:rsidRPr="00C2546E">
              <w:rPr>
                <w:rFonts w:eastAsia="Arial" w:cs="Arial"/>
                <w:b/>
                <w:color w:val="auto"/>
                <w:sz w:val="22"/>
              </w:rPr>
              <w:t xml:space="preserve"> </w:t>
            </w:r>
            <w:r w:rsidR="006D6184" w:rsidRPr="00C2546E">
              <w:rPr>
                <w:rFonts w:eastAsia="Arial" w:cs="Arial"/>
                <w:b/>
                <w:color w:val="auto"/>
                <w:sz w:val="22"/>
              </w:rPr>
              <w:t xml:space="preserve">    </w:t>
            </w:r>
            <w:r w:rsidR="006D6184" w:rsidRPr="00FB7D37">
              <w:rPr>
                <w:rFonts w:eastAsia="Arial" w:cs="Arial"/>
                <w:b/>
                <w:color w:val="EE0000"/>
                <w:sz w:val="22"/>
              </w:rPr>
              <w:t xml:space="preserve">          </w:t>
            </w:r>
            <w:r w:rsidR="00742C05" w:rsidRPr="00FB7D37">
              <w:rPr>
                <w:rFonts w:eastAsia="Arial" w:cs="Arial"/>
                <w:b/>
                <w:color w:val="EE0000"/>
                <w:sz w:val="22"/>
              </w:rPr>
              <w:t xml:space="preserve">             </w:t>
            </w:r>
            <w:r w:rsidR="006D6184" w:rsidRPr="00FB7D37">
              <w:rPr>
                <w:rFonts w:eastAsia="Arial" w:cs="Arial"/>
                <w:b/>
                <w:color w:val="EE0000"/>
                <w:sz w:val="22"/>
              </w:rPr>
              <w:t xml:space="preserve"> </w:t>
            </w:r>
            <w:r w:rsidR="00506AC2" w:rsidRPr="00FB7D37">
              <w:rPr>
                <w:rFonts w:eastAsia="Arial" w:cs="Arial"/>
                <w:b/>
                <w:color w:val="EE0000"/>
                <w:sz w:val="22"/>
              </w:rPr>
              <w:t xml:space="preserve"> </w:t>
            </w:r>
          </w:p>
        </w:tc>
      </w:tr>
      <w:tr w:rsidR="003C0D5C" w:rsidRPr="00C4025C" w14:paraId="4705F0C2" w14:textId="77777777" w:rsidTr="002B41C3">
        <w:trPr>
          <w:trHeight w:val="996"/>
        </w:trPr>
        <w:tc>
          <w:tcPr>
            <w:tcW w:w="10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0BD" w14:textId="053B555F" w:rsidR="00C4025C" w:rsidRPr="00506AC2" w:rsidRDefault="00945E6C" w:rsidP="0040771F">
            <w:pPr>
              <w:spacing w:after="0"/>
              <w:ind w:left="0" w:firstLine="0"/>
              <w:rPr>
                <w:rFonts w:cs="Arial"/>
                <w:sz w:val="28"/>
                <w:szCs w:val="28"/>
              </w:rPr>
            </w:pPr>
            <w:r w:rsidRPr="00506AC2">
              <w:rPr>
                <w:rFonts w:eastAsia="Arial" w:cs="Arial"/>
                <w:b/>
                <w:sz w:val="28"/>
                <w:szCs w:val="28"/>
              </w:rPr>
              <w:t xml:space="preserve">MEETING:          </w:t>
            </w:r>
            <w:r w:rsidR="00506AC2" w:rsidRPr="00506AC2">
              <w:rPr>
                <w:rFonts w:eastAsia="Arial" w:cs="Arial"/>
                <w:b/>
                <w:sz w:val="28"/>
                <w:szCs w:val="28"/>
              </w:rPr>
              <w:t xml:space="preserve">  </w:t>
            </w:r>
            <w:r w:rsidR="00242D7D" w:rsidRPr="00506AC2">
              <w:rPr>
                <w:rFonts w:eastAsia="Arial" w:cs="Arial"/>
                <w:b/>
                <w:sz w:val="28"/>
                <w:szCs w:val="28"/>
              </w:rPr>
              <w:t>COPPULL PARISH COUNCIL</w:t>
            </w:r>
            <w:r w:rsidR="0040771F" w:rsidRPr="00506AC2">
              <w:rPr>
                <w:rFonts w:cs="Arial"/>
                <w:sz w:val="28"/>
                <w:szCs w:val="28"/>
              </w:rPr>
              <w:t xml:space="preserve"> </w:t>
            </w:r>
          </w:p>
          <w:p w14:paraId="4705F0BE" w14:textId="408B37DE" w:rsidR="0040771F" w:rsidRPr="00506AC2" w:rsidRDefault="00C4025C" w:rsidP="0040771F">
            <w:pPr>
              <w:spacing w:after="0"/>
              <w:ind w:left="0" w:firstLine="0"/>
              <w:rPr>
                <w:rFonts w:cs="Arial"/>
                <w:sz w:val="28"/>
                <w:szCs w:val="28"/>
              </w:rPr>
            </w:pPr>
            <w:r w:rsidRPr="00506AC2">
              <w:rPr>
                <w:rFonts w:cs="Arial"/>
                <w:sz w:val="28"/>
                <w:szCs w:val="28"/>
              </w:rPr>
              <w:t xml:space="preserve">                           </w:t>
            </w:r>
            <w:r w:rsidR="006D6184">
              <w:rPr>
                <w:rFonts w:eastAsia="Arial" w:cs="Arial"/>
                <w:b/>
                <w:sz w:val="28"/>
                <w:szCs w:val="28"/>
              </w:rPr>
              <w:t xml:space="preserve">WEDNESDAY </w:t>
            </w:r>
            <w:r w:rsidR="00AD4227">
              <w:rPr>
                <w:rFonts w:eastAsia="Arial" w:cs="Arial"/>
                <w:b/>
                <w:sz w:val="28"/>
                <w:szCs w:val="28"/>
              </w:rPr>
              <w:t>1</w:t>
            </w:r>
            <w:r w:rsidR="001624C2">
              <w:rPr>
                <w:rFonts w:eastAsia="Arial" w:cs="Arial"/>
                <w:b/>
                <w:sz w:val="28"/>
                <w:szCs w:val="28"/>
              </w:rPr>
              <w:t xml:space="preserve">1 FEBRUARY </w:t>
            </w:r>
            <w:r w:rsidR="00AD4227">
              <w:rPr>
                <w:rFonts w:eastAsia="Arial" w:cs="Arial"/>
                <w:b/>
                <w:sz w:val="28"/>
                <w:szCs w:val="28"/>
              </w:rPr>
              <w:t>2026</w:t>
            </w:r>
            <w:r w:rsidR="00945E6C" w:rsidRPr="00506AC2">
              <w:rPr>
                <w:rFonts w:eastAsia="Arial" w:cs="Arial"/>
                <w:b/>
                <w:sz w:val="28"/>
                <w:szCs w:val="28"/>
              </w:rPr>
              <w:t xml:space="preserve"> AT 7.00 PM  </w:t>
            </w:r>
          </w:p>
          <w:p w14:paraId="4705F0BF" w14:textId="3D931D3A" w:rsidR="00506AC2" w:rsidRPr="00A40016" w:rsidRDefault="00242D7D" w:rsidP="0040771F">
            <w:pPr>
              <w:spacing w:after="0"/>
              <w:ind w:left="0" w:firstLine="0"/>
              <w:rPr>
                <w:rFonts w:cs="Arial"/>
                <w:b/>
                <w:sz w:val="28"/>
                <w:szCs w:val="28"/>
              </w:rPr>
            </w:pPr>
            <w:r w:rsidRPr="00506AC2">
              <w:rPr>
                <w:rFonts w:cs="Arial"/>
                <w:b/>
                <w:sz w:val="28"/>
                <w:szCs w:val="28"/>
              </w:rPr>
              <w:t xml:space="preserve">                          </w:t>
            </w:r>
            <w:r w:rsidR="00506AC2" w:rsidRPr="00506AC2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506AC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F6DF6">
              <w:rPr>
                <w:rFonts w:cs="Arial"/>
                <w:b/>
                <w:sz w:val="28"/>
                <w:szCs w:val="28"/>
              </w:rPr>
              <w:t>COPPULL VILLAGE HALL, 47 CHAPEL LANE</w:t>
            </w:r>
          </w:p>
          <w:p w14:paraId="4705F0C0" w14:textId="404570BD" w:rsidR="00103DDB" w:rsidRDefault="00506AC2" w:rsidP="00B375B6">
            <w:pPr>
              <w:spacing w:after="0"/>
              <w:ind w:left="0" w:firstLine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B375B6">
              <w:rPr>
                <w:rFonts w:cs="Arial"/>
                <w:color w:val="FF0000"/>
                <w:sz w:val="18"/>
                <w:szCs w:val="18"/>
              </w:rPr>
              <w:t xml:space="preserve">Members of Coppull Parish Council are hereby </w:t>
            </w:r>
            <w:r w:rsidRPr="00B375B6">
              <w:rPr>
                <w:rFonts w:cs="Arial"/>
                <w:b/>
                <w:color w:val="FF0000"/>
                <w:sz w:val="18"/>
                <w:szCs w:val="18"/>
              </w:rPr>
              <w:t>SUMMONED</w:t>
            </w:r>
            <w:r w:rsidR="008707E3" w:rsidRPr="00B375B6">
              <w:rPr>
                <w:rFonts w:cs="Arial"/>
                <w:color w:val="FF0000"/>
                <w:sz w:val="18"/>
                <w:szCs w:val="18"/>
              </w:rPr>
              <w:t xml:space="preserve"> to attend </w:t>
            </w:r>
            <w:r w:rsidR="00EB0A03">
              <w:rPr>
                <w:rFonts w:cs="Arial"/>
                <w:color w:val="FF0000"/>
                <w:sz w:val="18"/>
                <w:szCs w:val="18"/>
              </w:rPr>
              <w:t xml:space="preserve">meetings </w:t>
            </w:r>
            <w:r w:rsidRPr="00B375B6">
              <w:rPr>
                <w:rFonts w:cs="Arial"/>
                <w:color w:val="FF0000"/>
                <w:sz w:val="18"/>
                <w:szCs w:val="18"/>
              </w:rPr>
              <w:t>of the Parish Council</w:t>
            </w:r>
          </w:p>
          <w:p w14:paraId="4705F0C1" w14:textId="012524C5" w:rsidR="00742C05" w:rsidRPr="00B375B6" w:rsidRDefault="00742C05" w:rsidP="00B375B6">
            <w:pPr>
              <w:spacing w:after="0"/>
              <w:ind w:left="0" w:firstLine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Members of the public are extremely welcome</w:t>
            </w:r>
          </w:p>
        </w:tc>
      </w:tr>
      <w:tr w:rsidR="003C0D5C" w:rsidRPr="00B375B6" w14:paraId="4705F12F" w14:textId="77777777" w:rsidTr="009D76A5">
        <w:trPr>
          <w:trHeight w:val="1104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5D42" w14:textId="2244ADC2" w:rsidR="005172F2" w:rsidRPr="005E0039" w:rsidRDefault="00A5035F" w:rsidP="00672403">
            <w:pPr>
              <w:spacing w:after="11"/>
              <w:ind w:left="0" w:firstLine="0"/>
              <w:jc w:val="center"/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A5035F">
              <w:rPr>
                <w:rFonts w:cs="Arial"/>
                <w:b/>
                <w:bCs/>
                <w:color w:val="EE0000"/>
                <w:sz w:val="20"/>
                <w:szCs w:val="20"/>
              </w:rPr>
              <w:t>This meeting will be audio recorde</w:t>
            </w:r>
            <w:r w:rsidR="001F5E2D">
              <w:rPr>
                <w:rFonts w:cs="Arial"/>
                <w:b/>
                <w:bCs/>
                <w:color w:val="EE0000"/>
                <w:sz w:val="20"/>
                <w:szCs w:val="20"/>
              </w:rPr>
              <w:t>d</w:t>
            </w:r>
          </w:p>
          <w:p w14:paraId="4705F0C6" w14:textId="77777777" w:rsidR="003C0D5C" w:rsidRPr="00B375B6" w:rsidRDefault="00945E6C">
            <w:pPr>
              <w:numPr>
                <w:ilvl w:val="0"/>
                <w:numId w:val="1"/>
              </w:numPr>
              <w:spacing w:after="12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ATTENDANCE/APOLOGIES FOR ABSENCE </w:t>
            </w:r>
          </w:p>
          <w:p w14:paraId="4705F0C7" w14:textId="77777777" w:rsidR="003C0D5C" w:rsidRPr="00B375B6" w:rsidRDefault="00945E6C" w:rsidP="0064586B">
            <w:pPr>
              <w:numPr>
                <w:ilvl w:val="0"/>
                <w:numId w:val="1"/>
              </w:numPr>
              <w:spacing w:after="23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DECLARATIONS OF INTEREST – DISCLOSURE OF PERSONAL / PREJUDICIAL INTERESTS </w:t>
            </w:r>
            <w:r w:rsidRPr="00B375B6">
              <w:rPr>
                <w:rFonts w:eastAsia="Arial" w:cs="Arial"/>
                <w:sz w:val="22"/>
              </w:rPr>
              <w:t xml:space="preserve">(Members of the Parish Council are reminded of their responsibility to declare any personal </w:t>
            </w:r>
            <w:r w:rsidR="00A26646" w:rsidRPr="00B375B6">
              <w:rPr>
                <w:rFonts w:eastAsia="Arial" w:cs="Arial"/>
                <w:sz w:val="22"/>
              </w:rPr>
              <w:t xml:space="preserve">or prejudicial </w:t>
            </w:r>
            <w:r w:rsidRPr="00B375B6">
              <w:rPr>
                <w:rFonts w:eastAsia="Arial" w:cs="Arial"/>
                <w:sz w:val="22"/>
              </w:rPr>
              <w:t>interest in respect of m</w:t>
            </w:r>
            <w:r w:rsidR="00A26646" w:rsidRPr="00B375B6">
              <w:rPr>
                <w:rFonts w:eastAsia="Arial" w:cs="Arial"/>
                <w:sz w:val="22"/>
              </w:rPr>
              <w:t>atters contained in this agenda</w:t>
            </w:r>
            <w:r w:rsidRPr="00B375B6">
              <w:rPr>
                <w:rFonts w:eastAsia="Arial" w:cs="Arial"/>
                <w:sz w:val="22"/>
              </w:rPr>
              <w:t xml:space="preserve"> in accordance with the provision of </w:t>
            </w:r>
            <w:r w:rsidR="00A26646" w:rsidRPr="00B375B6">
              <w:rPr>
                <w:rFonts w:eastAsia="Arial" w:cs="Arial"/>
                <w:sz w:val="22"/>
              </w:rPr>
              <w:t>the Local Government Act 2000) and withdraw from the meeting whilst the item is discussed</w:t>
            </w:r>
          </w:p>
          <w:p w14:paraId="4705F0C8" w14:textId="2660928E" w:rsidR="000C60B2" w:rsidRPr="00B375B6" w:rsidRDefault="000C60B2">
            <w:pPr>
              <w:numPr>
                <w:ilvl w:val="1"/>
                <w:numId w:val="1"/>
              </w:numPr>
              <w:spacing w:after="10"/>
              <w:ind w:hanging="845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DECLARATION OF INTEREST FORM</w:t>
            </w:r>
            <w:r w:rsidR="001D16F5" w:rsidRPr="00B375B6">
              <w:rPr>
                <w:rFonts w:eastAsia="Arial" w:cs="Arial"/>
                <w:b/>
                <w:sz w:val="22"/>
              </w:rPr>
              <w:t xml:space="preserve"> – </w:t>
            </w:r>
            <w:r w:rsidR="001D16F5" w:rsidRPr="00B375B6">
              <w:rPr>
                <w:rFonts w:eastAsia="Arial" w:cs="Arial"/>
                <w:sz w:val="22"/>
              </w:rPr>
              <w:t xml:space="preserve">it is </w:t>
            </w:r>
            <w:r w:rsidR="00481BC2">
              <w:rPr>
                <w:rFonts w:eastAsia="Arial" w:cs="Arial"/>
                <w:sz w:val="22"/>
              </w:rPr>
              <w:t xml:space="preserve">each </w:t>
            </w:r>
            <w:r w:rsidR="001D16F5" w:rsidRPr="00B375B6">
              <w:rPr>
                <w:rFonts w:eastAsia="Arial" w:cs="Arial"/>
                <w:sz w:val="22"/>
              </w:rPr>
              <w:t>Councillor</w:t>
            </w:r>
            <w:r w:rsidR="00481BC2">
              <w:rPr>
                <w:rFonts w:eastAsia="Arial" w:cs="Arial"/>
                <w:sz w:val="22"/>
              </w:rPr>
              <w:t>’s</w:t>
            </w:r>
            <w:r w:rsidR="001D16F5" w:rsidRPr="00B375B6">
              <w:rPr>
                <w:rFonts w:eastAsia="Arial" w:cs="Arial"/>
                <w:sz w:val="22"/>
              </w:rPr>
              <w:t xml:space="preserve"> responsibility to ensure that this form is up to date</w:t>
            </w:r>
            <w:r w:rsidR="00B83E59" w:rsidRPr="00B375B6">
              <w:rPr>
                <w:rFonts w:eastAsia="Arial" w:cs="Arial"/>
                <w:sz w:val="22"/>
              </w:rPr>
              <w:t xml:space="preserve"> and to declare any interests at meetings</w:t>
            </w:r>
          </w:p>
          <w:p w14:paraId="4705F0C9" w14:textId="11F13B73" w:rsidR="003C0D5C" w:rsidRPr="004B7373" w:rsidRDefault="00945E6C" w:rsidP="004B7373">
            <w:pPr>
              <w:numPr>
                <w:ilvl w:val="1"/>
                <w:numId w:val="1"/>
              </w:numPr>
              <w:spacing w:after="10"/>
              <w:ind w:hanging="845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DECLARATION OF GIFTS  </w:t>
            </w:r>
            <w:r w:rsidRPr="004B7373">
              <w:rPr>
                <w:rFonts w:eastAsia="Arial" w:cs="Arial"/>
                <w:b/>
                <w:sz w:val="22"/>
              </w:rPr>
              <w:t xml:space="preserve">          </w:t>
            </w:r>
          </w:p>
          <w:p w14:paraId="228967EB" w14:textId="07333A52" w:rsidR="00BE0508" w:rsidRPr="007072E3" w:rsidRDefault="00945E6C" w:rsidP="007072E3">
            <w:pPr>
              <w:numPr>
                <w:ilvl w:val="0"/>
                <w:numId w:val="1"/>
              </w:numPr>
              <w:spacing w:after="25"/>
              <w:ind w:hanging="548"/>
              <w:rPr>
                <w:rFonts w:eastAsia="Arial" w:cs="Arial"/>
                <w:b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AMENDMENT/APPROVAL OF THE MINUTES OF THE PARISH </w:t>
            </w:r>
            <w:r w:rsidR="006D6184" w:rsidRPr="007072E3">
              <w:rPr>
                <w:rFonts w:eastAsia="Arial" w:cs="Arial"/>
                <w:b/>
                <w:sz w:val="22"/>
              </w:rPr>
              <w:t xml:space="preserve">COUNCIL MEETING DATED </w:t>
            </w:r>
            <w:r w:rsidR="00F80488">
              <w:rPr>
                <w:rFonts w:eastAsia="Arial" w:cs="Arial"/>
                <w:b/>
                <w:sz w:val="22"/>
              </w:rPr>
              <w:t>14 JANUARY</w:t>
            </w:r>
            <w:r w:rsidR="00FB7D37">
              <w:rPr>
                <w:rFonts w:eastAsia="Arial" w:cs="Arial"/>
                <w:b/>
                <w:sz w:val="22"/>
              </w:rPr>
              <w:t xml:space="preserve"> </w:t>
            </w:r>
            <w:r w:rsidR="006D6184" w:rsidRPr="007072E3">
              <w:rPr>
                <w:rFonts w:eastAsia="Arial" w:cs="Arial"/>
                <w:b/>
                <w:sz w:val="22"/>
              </w:rPr>
              <w:t>202</w:t>
            </w:r>
            <w:r w:rsidR="00935884" w:rsidRPr="007072E3">
              <w:rPr>
                <w:rFonts w:eastAsia="Arial" w:cs="Arial"/>
                <w:b/>
                <w:sz w:val="22"/>
              </w:rPr>
              <w:t>5</w:t>
            </w:r>
            <w:r w:rsidR="002F2243" w:rsidRPr="007072E3">
              <w:rPr>
                <w:rFonts w:eastAsia="Arial" w:cs="Arial"/>
                <w:b/>
                <w:sz w:val="22"/>
              </w:rPr>
              <w:t xml:space="preserve"> </w:t>
            </w:r>
            <w:r w:rsidRPr="007072E3">
              <w:rPr>
                <w:rFonts w:eastAsia="Arial" w:cs="Arial"/>
                <w:sz w:val="18"/>
                <w:szCs w:val="18"/>
              </w:rPr>
              <w:t>(emailed/distributed to Parish</w:t>
            </w:r>
            <w:r w:rsidR="002B687B" w:rsidRPr="007072E3">
              <w:rPr>
                <w:rFonts w:eastAsia="Arial" w:cs="Arial"/>
                <w:sz w:val="18"/>
                <w:szCs w:val="18"/>
              </w:rPr>
              <w:t xml:space="preserve"> </w:t>
            </w:r>
            <w:r w:rsidRPr="007072E3">
              <w:rPr>
                <w:rFonts w:eastAsia="Arial" w:cs="Arial"/>
                <w:sz w:val="18"/>
                <w:szCs w:val="18"/>
              </w:rPr>
              <w:t>Councillors)</w:t>
            </w:r>
            <w:r w:rsidRPr="007072E3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  <w:p w14:paraId="65C4C002" w14:textId="77777777" w:rsidR="005172F2" w:rsidRPr="001679F7" w:rsidRDefault="005172F2" w:rsidP="009F704F">
            <w:pPr>
              <w:spacing w:after="16"/>
              <w:ind w:left="0" w:firstLine="0"/>
              <w:rPr>
                <w:rFonts w:eastAsia="Arial" w:cs="Arial"/>
                <w:b/>
                <w:sz w:val="18"/>
                <w:szCs w:val="18"/>
              </w:rPr>
            </w:pPr>
          </w:p>
          <w:p w14:paraId="7D523D35" w14:textId="63F979AF" w:rsidR="00ED7841" w:rsidRPr="006A610C" w:rsidRDefault="00945E6C" w:rsidP="00B375B6">
            <w:pPr>
              <w:spacing w:after="0"/>
              <w:ind w:left="0" w:firstLine="0"/>
              <w:rPr>
                <w:rFonts w:eastAsia="Arial" w:cs="Arial"/>
                <w:b/>
                <w:iCs/>
                <w:sz w:val="22"/>
              </w:rPr>
            </w:pPr>
            <w:r w:rsidRPr="006A610C">
              <w:rPr>
                <w:rFonts w:eastAsia="Arial" w:cs="Arial"/>
                <w:b/>
                <w:iCs/>
                <w:sz w:val="22"/>
              </w:rPr>
              <w:t xml:space="preserve">SUSPEND STANDING ORDERS </w:t>
            </w:r>
            <w:r w:rsidR="006A610C" w:rsidRPr="006A610C">
              <w:rPr>
                <w:rFonts w:eastAsia="Arial" w:cs="Arial"/>
                <w:b/>
                <w:iCs/>
                <w:sz w:val="22"/>
              </w:rPr>
              <w:t xml:space="preserve">- </w:t>
            </w:r>
            <w:r w:rsidR="006A610C" w:rsidRPr="006A610C">
              <w:rPr>
                <w:rFonts w:eastAsia="Arial" w:cs="Arial"/>
                <w:bCs/>
                <w:iCs/>
                <w:sz w:val="22"/>
              </w:rPr>
              <w:t>Standing Orders state</w:t>
            </w:r>
            <w:r w:rsidR="006A610C" w:rsidRPr="006A610C">
              <w:rPr>
                <w:rFonts w:eastAsia="Arial" w:cs="Arial"/>
                <w:b/>
                <w:iCs/>
                <w:sz w:val="22"/>
              </w:rPr>
              <w:t xml:space="preserve"> - Item 15 (e) – in bold :  To allow members of the public to address the Council.  The total time allowed for this item shall not exceed 20 minutes.  Item 75 –</w:t>
            </w:r>
            <w:r w:rsidR="006A610C" w:rsidRPr="006A610C">
              <w:rPr>
                <w:rFonts w:eastAsia="Arial" w:cs="Arial"/>
                <w:bCs/>
                <w:iCs/>
                <w:sz w:val="22"/>
              </w:rPr>
              <w:t xml:space="preserve"> Any or every part of the Standing Orders, </w:t>
            </w:r>
            <w:r w:rsidR="006A610C" w:rsidRPr="006A610C">
              <w:rPr>
                <w:rFonts w:eastAsia="Arial" w:cs="Arial"/>
                <w:b/>
                <w:iCs/>
                <w:sz w:val="22"/>
              </w:rPr>
              <w:t>except those printed in bold type,</w:t>
            </w:r>
            <w:r w:rsidR="006A610C" w:rsidRPr="006A610C">
              <w:rPr>
                <w:rFonts w:eastAsia="Arial" w:cs="Arial"/>
                <w:bCs/>
                <w:iCs/>
                <w:sz w:val="22"/>
              </w:rPr>
              <w:t xml:space="preserve"> may be suspended by resolution in relation to any specific item of business.</w:t>
            </w:r>
          </w:p>
          <w:p w14:paraId="3A110239" w14:textId="77777777" w:rsidR="006A610C" w:rsidRPr="006C3EE2" w:rsidRDefault="006A610C" w:rsidP="00B375B6">
            <w:pPr>
              <w:spacing w:after="0"/>
              <w:ind w:left="0" w:firstLine="0"/>
              <w:rPr>
                <w:rFonts w:eastAsia="Arial" w:cs="Arial"/>
                <w:sz w:val="22"/>
              </w:rPr>
            </w:pPr>
          </w:p>
          <w:p w14:paraId="6F2632A9" w14:textId="4F9B6AE3" w:rsidR="00317A55" w:rsidRPr="00317A55" w:rsidRDefault="00945E6C" w:rsidP="00317A55">
            <w:pPr>
              <w:numPr>
                <w:ilvl w:val="0"/>
                <w:numId w:val="1"/>
              </w:numPr>
              <w:spacing w:after="43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POLICE REPORT</w:t>
            </w:r>
            <w:r w:rsidRPr="00B375B6">
              <w:rPr>
                <w:rFonts w:eastAsia="Arial" w:cs="Arial"/>
                <w:sz w:val="22"/>
              </w:rPr>
              <w:t xml:space="preserve"> </w:t>
            </w:r>
            <w:r w:rsidR="00317A55">
              <w:rPr>
                <w:rFonts w:eastAsia="Arial" w:cs="Arial"/>
                <w:sz w:val="22"/>
              </w:rPr>
              <w:t>(</w:t>
            </w:r>
            <w:r w:rsidR="00317A55" w:rsidRPr="00317A55">
              <w:rPr>
                <w:rFonts w:cs="Arial"/>
                <w:sz w:val="22"/>
              </w:rPr>
              <w:t>https://www.police.uk/</w:t>
            </w:r>
            <w:r w:rsidR="00317A55">
              <w:rPr>
                <w:rFonts w:cs="Arial"/>
                <w:sz w:val="22"/>
              </w:rPr>
              <w:t>coppull)</w:t>
            </w:r>
          </w:p>
          <w:p w14:paraId="4705F0DB" w14:textId="301F38FA" w:rsidR="003C0D5C" w:rsidRPr="00B375B6" w:rsidRDefault="002F2243">
            <w:pPr>
              <w:numPr>
                <w:ilvl w:val="0"/>
                <w:numId w:val="1"/>
              </w:numPr>
              <w:spacing w:after="55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COUNTY COUNCILLOR’S REPORT</w:t>
            </w:r>
            <w:r w:rsidR="003D2D6D">
              <w:rPr>
                <w:rFonts w:eastAsia="Arial" w:cs="Arial"/>
                <w:b/>
                <w:sz w:val="22"/>
              </w:rPr>
              <w:t xml:space="preserve"> </w:t>
            </w:r>
            <w:r w:rsidR="003D2D6D" w:rsidRPr="003D2D6D">
              <w:rPr>
                <w:rFonts w:eastAsia="Arial" w:cs="Arial"/>
                <w:bCs/>
                <w:sz w:val="22"/>
              </w:rPr>
              <w:t>– Cllr Lee Hutchinson</w:t>
            </w:r>
            <w:r w:rsidR="004D3FD8">
              <w:rPr>
                <w:rFonts w:eastAsia="Arial" w:cs="Arial"/>
                <w:bCs/>
                <w:sz w:val="22"/>
              </w:rPr>
              <w:t xml:space="preserve"> </w:t>
            </w:r>
            <w:r w:rsidR="004D3FD8" w:rsidRPr="00AF021A">
              <w:rPr>
                <w:rFonts w:eastAsia="Arial" w:cs="Arial"/>
                <w:b/>
                <w:sz w:val="18"/>
                <w:szCs w:val="18"/>
              </w:rPr>
              <w:t>(</w:t>
            </w:r>
            <w:r w:rsidR="00A413AF">
              <w:rPr>
                <w:rFonts w:eastAsia="Arial" w:cs="Arial"/>
                <w:b/>
                <w:sz w:val="18"/>
                <w:szCs w:val="18"/>
              </w:rPr>
              <w:t xml:space="preserve">requested </w:t>
            </w:r>
            <w:r w:rsidR="004D3FD8" w:rsidRPr="00AF021A">
              <w:rPr>
                <w:rFonts w:eastAsia="Arial" w:cs="Arial"/>
                <w:b/>
                <w:sz w:val="18"/>
                <w:szCs w:val="18"/>
              </w:rPr>
              <w:t>in writing prior to the meeting)</w:t>
            </w:r>
          </w:p>
          <w:p w14:paraId="4705F0DC" w14:textId="2A6B6B13" w:rsidR="003C0D5C" w:rsidRPr="00B375B6" w:rsidRDefault="00945E6C" w:rsidP="00645A02">
            <w:pPr>
              <w:numPr>
                <w:ilvl w:val="0"/>
                <w:numId w:val="1"/>
              </w:numPr>
              <w:spacing w:after="0"/>
              <w:ind w:hanging="548"/>
              <w:rPr>
                <w:rFonts w:cs="Arial"/>
                <w:color w:val="auto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BOROUGH COUNCILLORS’ REPORTS</w:t>
            </w:r>
            <w:r w:rsidR="00506AC2" w:rsidRPr="00B375B6">
              <w:rPr>
                <w:rFonts w:eastAsia="Arial" w:cs="Arial"/>
                <w:b/>
                <w:sz w:val="22"/>
              </w:rPr>
              <w:t xml:space="preserve"> – </w:t>
            </w:r>
            <w:r w:rsidR="00506AC2" w:rsidRPr="00B375B6">
              <w:rPr>
                <w:rFonts w:eastAsia="Arial" w:cs="Arial"/>
                <w:sz w:val="22"/>
              </w:rPr>
              <w:t xml:space="preserve">Cllrs </w:t>
            </w:r>
            <w:r w:rsidR="00A33645" w:rsidRPr="00B375B6">
              <w:rPr>
                <w:rFonts w:eastAsia="Arial" w:cs="Arial"/>
                <w:sz w:val="22"/>
              </w:rPr>
              <w:t xml:space="preserve">Julia Berry, </w:t>
            </w:r>
            <w:r w:rsidR="00506AC2" w:rsidRPr="00B375B6">
              <w:rPr>
                <w:rFonts w:eastAsia="Arial" w:cs="Arial"/>
                <w:sz w:val="22"/>
              </w:rPr>
              <w:t xml:space="preserve">Alex Hilton and </w:t>
            </w:r>
            <w:r w:rsidR="00A33645" w:rsidRPr="00B375B6">
              <w:rPr>
                <w:rFonts w:eastAsia="Arial" w:cs="Arial"/>
                <w:sz w:val="22"/>
              </w:rPr>
              <w:t>Ryan Towers</w:t>
            </w:r>
            <w:r w:rsidRPr="00B375B6">
              <w:rPr>
                <w:rFonts w:eastAsia="Arial" w:cs="Arial"/>
                <w:sz w:val="22"/>
              </w:rPr>
              <w:t xml:space="preserve"> </w:t>
            </w:r>
            <w:r w:rsidR="004D3FD8" w:rsidRPr="00AF021A">
              <w:rPr>
                <w:rFonts w:eastAsia="Arial" w:cs="Arial"/>
                <w:b/>
                <w:bCs/>
                <w:sz w:val="18"/>
                <w:szCs w:val="18"/>
              </w:rPr>
              <w:t>(</w:t>
            </w:r>
            <w:r w:rsidR="00A413AF">
              <w:rPr>
                <w:rFonts w:eastAsia="Arial" w:cs="Arial"/>
                <w:b/>
                <w:bCs/>
                <w:sz w:val="18"/>
                <w:szCs w:val="18"/>
              </w:rPr>
              <w:t xml:space="preserve">requested </w:t>
            </w:r>
            <w:r w:rsidR="004D3FD8" w:rsidRPr="00AF021A">
              <w:rPr>
                <w:rFonts w:eastAsia="Arial" w:cs="Arial"/>
                <w:b/>
                <w:bCs/>
                <w:sz w:val="18"/>
                <w:szCs w:val="18"/>
              </w:rPr>
              <w:t>in writing prior to the meeting)</w:t>
            </w:r>
          </w:p>
          <w:p w14:paraId="4705F0DD" w14:textId="4C0348C2" w:rsidR="003C0D5C" w:rsidRPr="005172F2" w:rsidRDefault="00945E6C" w:rsidP="005172F2">
            <w:pPr>
              <w:numPr>
                <w:ilvl w:val="0"/>
                <w:numId w:val="1"/>
              </w:numPr>
              <w:spacing w:after="0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ITEMS INTRODUCED BY MEMBERS OF THE PUBLIC </w:t>
            </w:r>
            <w:r w:rsidR="006A610C">
              <w:rPr>
                <w:rFonts w:eastAsia="Arial" w:cs="Arial"/>
                <w:b/>
                <w:sz w:val="22"/>
              </w:rPr>
              <w:t>–</w:t>
            </w:r>
            <w:r w:rsidR="006A610C" w:rsidRPr="006A610C">
              <w:rPr>
                <w:rFonts w:eastAsia="Arial" w:cs="Arial"/>
                <w:bCs/>
                <w:sz w:val="22"/>
              </w:rPr>
              <w:t xml:space="preserve"> Address by</w:t>
            </w:r>
            <w:r w:rsidR="00A413AF">
              <w:rPr>
                <w:rFonts w:eastAsia="Arial" w:cs="Arial"/>
                <w:bCs/>
                <w:sz w:val="22"/>
              </w:rPr>
              <w:t xml:space="preserve"> resident in</w:t>
            </w:r>
            <w:r w:rsidR="006A610C" w:rsidRPr="006A610C">
              <w:rPr>
                <w:rFonts w:eastAsia="Arial" w:cs="Arial"/>
                <w:bCs/>
                <w:sz w:val="22"/>
              </w:rPr>
              <w:t xml:space="preserve">          regard</w:t>
            </w:r>
            <w:r w:rsidR="00A413AF">
              <w:rPr>
                <w:rFonts w:eastAsia="Arial" w:cs="Arial"/>
                <w:bCs/>
                <w:sz w:val="22"/>
              </w:rPr>
              <w:t xml:space="preserve"> to</w:t>
            </w:r>
            <w:r w:rsidR="006A610C" w:rsidRPr="006A610C">
              <w:rPr>
                <w:rFonts w:eastAsia="Arial" w:cs="Arial"/>
                <w:bCs/>
                <w:sz w:val="22"/>
              </w:rPr>
              <w:t xml:space="preserve"> planning application 63-71 Jolly Tar Lane </w:t>
            </w:r>
            <w:r w:rsidR="006A610C" w:rsidRPr="00A413AF">
              <w:rPr>
                <w:rFonts w:eastAsia="Arial" w:cs="Arial"/>
                <w:bCs/>
                <w:sz w:val="18"/>
                <w:szCs w:val="18"/>
              </w:rPr>
              <w:t xml:space="preserve">(to be discussed </w:t>
            </w:r>
            <w:r w:rsidR="00985EFB">
              <w:rPr>
                <w:rFonts w:eastAsia="Arial" w:cs="Arial"/>
                <w:bCs/>
                <w:sz w:val="18"/>
                <w:szCs w:val="18"/>
              </w:rPr>
              <w:t xml:space="preserve">after this address </w:t>
            </w:r>
            <w:r w:rsidR="006A610C" w:rsidRPr="00A413AF">
              <w:rPr>
                <w:rFonts w:eastAsia="Arial" w:cs="Arial"/>
                <w:bCs/>
                <w:sz w:val="18"/>
                <w:szCs w:val="18"/>
              </w:rPr>
              <w:t>by the Parish Council under item 10.1)</w:t>
            </w:r>
            <w:r w:rsidRPr="00A413AF">
              <w:rPr>
                <w:rFonts w:eastAsia="Arial" w:cs="Arial"/>
                <w:b/>
                <w:i/>
                <w:sz w:val="18"/>
                <w:szCs w:val="18"/>
              </w:rPr>
              <w:t xml:space="preserve"> </w:t>
            </w:r>
          </w:p>
          <w:p w14:paraId="5DBBC6DA" w14:textId="14A982CB" w:rsidR="00C66BE5" w:rsidRDefault="00945E6C" w:rsidP="00ED7841">
            <w:pPr>
              <w:spacing w:after="0"/>
              <w:ind w:left="0" w:firstLine="0"/>
              <w:rPr>
                <w:rFonts w:eastAsia="Arial" w:cs="Arial"/>
                <w:b/>
                <w:i/>
                <w:sz w:val="22"/>
              </w:rPr>
            </w:pPr>
            <w:r w:rsidRPr="00B375B6">
              <w:rPr>
                <w:rFonts w:eastAsia="Arial" w:cs="Arial"/>
                <w:b/>
                <w:i/>
                <w:sz w:val="22"/>
              </w:rPr>
              <w:t xml:space="preserve">REIMPOSE STANDING ORDERS </w:t>
            </w:r>
          </w:p>
          <w:p w14:paraId="0F281C94" w14:textId="77777777" w:rsidR="005172F2" w:rsidRPr="001679F7" w:rsidRDefault="005172F2" w:rsidP="00ED7841">
            <w:pPr>
              <w:spacing w:after="0"/>
              <w:ind w:left="0" w:firstLine="0"/>
              <w:rPr>
                <w:rFonts w:eastAsia="Arial" w:cs="Arial"/>
                <w:b/>
                <w:i/>
                <w:sz w:val="22"/>
              </w:rPr>
            </w:pPr>
          </w:p>
          <w:p w14:paraId="396D521E" w14:textId="07D6A59B" w:rsidR="00CC3697" w:rsidRPr="00983834" w:rsidRDefault="00945E6C" w:rsidP="00983834">
            <w:pPr>
              <w:numPr>
                <w:ilvl w:val="0"/>
                <w:numId w:val="1"/>
              </w:numPr>
              <w:spacing w:after="10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GENERAL MANAGEMENT/FINANCE </w:t>
            </w:r>
          </w:p>
          <w:p w14:paraId="681AFD47" w14:textId="3E6AF727" w:rsidR="00963FB8" w:rsidRDefault="005B2CFC" w:rsidP="00B120C7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Accounts to end of December 2025</w:t>
            </w:r>
            <w:r w:rsidR="00C35233">
              <w:rPr>
                <w:rFonts w:cs="Arial"/>
                <w:color w:val="auto"/>
                <w:sz w:val="22"/>
              </w:rPr>
              <w:t xml:space="preserve"> – three monthly </w:t>
            </w:r>
            <w:proofErr w:type="gramStart"/>
            <w:r w:rsidR="00C35233">
              <w:rPr>
                <w:rFonts w:cs="Arial"/>
                <w:color w:val="auto"/>
                <w:sz w:val="22"/>
              </w:rPr>
              <w:t>check</w:t>
            </w:r>
            <w:proofErr w:type="gramEnd"/>
            <w:r w:rsidR="00C35233">
              <w:rPr>
                <w:rFonts w:cs="Arial"/>
                <w:color w:val="auto"/>
                <w:sz w:val="22"/>
              </w:rPr>
              <w:t xml:space="preserve"> by Cllr Makin</w:t>
            </w:r>
          </w:p>
          <w:p w14:paraId="43B04E17" w14:textId="400F2C8C" w:rsidR="00C35233" w:rsidRDefault="00C35233" w:rsidP="00B120C7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Payments made and to be made</w:t>
            </w:r>
            <w:r w:rsidR="006E3DD9">
              <w:rPr>
                <w:rFonts w:cs="Arial"/>
                <w:color w:val="auto"/>
                <w:sz w:val="22"/>
              </w:rPr>
              <w:t xml:space="preserve"> </w:t>
            </w:r>
            <w:r w:rsidR="006E3DD9" w:rsidRPr="007072E3">
              <w:rPr>
                <w:rFonts w:eastAsia="Arial" w:cs="Arial"/>
                <w:sz w:val="18"/>
                <w:szCs w:val="18"/>
              </w:rPr>
              <w:t>(emailed/distributed to Parish Councillors)</w:t>
            </w:r>
          </w:p>
          <w:p w14:paraId="61DCC647" w14:textId="1E815658" w:rsidR="00430512" w:rsidRDefault="00430512" w:rsidP="00C35233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Civility &amp; Respect Pledge </w:t>
            </w:r>
            <w:r w:rsidRPr="00A413AF">
              <w:rPr>
                <w:rFonts w:cs="Arial"/>
                <w:color w:val="auto"/>
                <w:sz w:val="18"/>
                <w:szCs w:val="18"/>
              </w:rPr>
              <w:t>(</w:t>
            </w:r>
            <w:r w:rsidR="00A413AF" w:rsidRPr="00A413AF">
              <w:rPr>
                <w:rFonts w:cs="Arial"/>
                <w:color w:val="auto"/>
                <w:sz w:val="18"/>
                <w:szCs w:val="18"/>
              </w:rPr>
              <w:t xml:space="preserve">emailed to all Parish Councillors </w:t>
            </w:r>
            <w:r w:rsidRPr="00A413AF">
              <w:rPr>
                <w:rFonts w:cs="Arial"/>
                <w:color w:val="auto"/>
                <w:sz w:val="18"/>
                <w:szCs w:val="18"/>
              </w:rPr>
              <w:t>as agreed at the last meeting)</w:t>
            </w:r>
          </w:p>
          <w:p w14:paraId="294191BD" w14:textId="77777777" w:rsidR="00DF29D0" w:rsidRDefault="00DF29D0" w:rsidP="00C35233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Planning matters - To consider the following:</w:t>
            </w:r>
          </w:p>
          <w:p w14:paraId="66BFD7B6" w14:textId="35E599F7" w:rsidR="00DF29D0" w:rsidRDefault="00DF29D0" w:rsidP="00DF29D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cs="Arial"/>
                <w:color w:val="auto"/>
                <w:sz w:val="22"/>
              </w:rPr>
            </w:pPr>
            <w:r w:rsidRPr="00DF29D0">
              <w:rPr>
                <w:rFonts w:cs="Arial"/>
                <w:color w:val="auto"/>
                <w:sz w:val="22"/>
              </w:rPr>
              <w:t xml:space="preserve">set up a sub-committee </w:t>
            </w:r>
            <w:r>
              <w:rPr>
                <w:rFonts w:cs="Arial"/>
                <w:color w:val="auto"/>
                <w:sz w:val="22"/>
              </w:rPr>
              <w:t xml:space="preserve">just to deal with </w:t>
            </w:r>
            <w:r w:rsidRPr="00DF29D0">
              <w:rPr>
                <w:rFonts w:cs="Arial"/>
                <w:color w:val="auto"/>
                <w:sz w:val="22"/>
              </w:rPr>
              <w:t>planning applications which need a response before the next PC meeting,</w:t>
            </w:r>
            <w:r>
              <w:rPr>
                <w:rFonts w:cs="Arial"/>
                <w:color w:val="auto"/>
                <w:sz w:val="22"/>
              </w:rPr>
              <w:t xml:space="preserve"> </w:t>
            </w:r>
            <w:r w:rsidRPr="00DF29D0">
              <w:rPr>
                <w:rFonts w:cs="Arial"/>
                <w:color w:val="auto"/>
                <w:sz w:val="22"/>
              </w:rPr>
              <w:t xml:space="preserve">with delegated authority to make recommendations </w:t>
            </w:r>
            <w:r>
              <w:rPr>
                <w:rFonts w:cs="Arial"/>
                <w:color w:val="auto"/>
                <w:sz w:val="22"/>
              </w:rPr>
              <w:t>on the Parish Council’s behalf</w:t>
            </w:r>
            <w:r w:rsidRPr="00DF29D0">
              <w:rPr>
                <w:rFonts w:cs="Arial"/>
                <w:color w:val="auto"/>
                <w:sz w:val="22"/>
              </w:rPr>
              <w:t xml:space="preserve"> </w:t>
            </w:r>
          </w:p>
          <w:p w14:paraId="3E68A672" w14:textId="52E29BDC" w:rsidR="00DF29D0" w:rsidRDefault="00DF29D0" w:rsidP="00DF29D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cs="Arial"/>
                <w:color w:val="auto"/>
                <w:sz w:val="22"/>
              </w:rPr>
            </w:pPr>
            <w:r w:rsidRPr="00DF29D0">
              <w:rPr>
                <w:rFonts w:cs="Arial"/>
                <w:color w:val="auto"/>
                <w:sz w:val="22"/>
              </w:rPr>
              <w:t>to reinstate the Management &amp; Finance Committee for this, which already has delegated</w:t>
            </w:r>
            <w:r>
              <w:rPr>
                <w:rFonts w:cs="Arial"/>
                <w:color w:val="auto"/>
                <w:sz w:val="22"/>
              </w:rPr>
              <w:t xml:space="preserve"> authority</w:t>
            </w:r>
          </w:p>
          <w:p w14:paraId="4BB9FB53" w14:textId="1E6BAEB9" w:rsidR="00DF29D0" w:rsidRPr="00DF29D0" w:rsidRDefault="00DF29D0" w:rsidP="00DF29D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to email all councillors for their views prior to a recommendation being made to Chorley Council</w:t>
            </w:r>
          </w:p>
          <w:p w14:paraId="3CC8AE7B" w14:textId="2AB44161" w:rsidR="00C35233" w:rsidRDefault="00C35233" w:rsidP="00C35233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 w:rsidRPr="006F57FC">
              <w:rPr>
                <w:rFonts w:cs="Arial"/>
                <w:color w:val="auto"/>
                <w:sz w:val="22"/>
              </w:rPr>
              <w:t>Distribution of agenda and supporting documents – consideration to purchase tablets for Parish Councillors use</w:t>
            </w:r>
            <w:r w:rsidR="00592B8A" w:rsidRPr="006F57FC">
              <w:rPr>
                <w:rFonts w:cs="Arial"/>
                <w:color w:val="auto"/>
                <w:sz w:val="22"/>
              </w:rPr>
              <w:t xml:space="preserve"> £89.99 each for Acer</w:t>
            </w:r>
          </w:p>
          <w:p w14:paraId="003F06C5" w14:textId="77777777" w:rsidR="006F57FC" w:rsidRDefault="006F57FC" w:rsidP="006F57FC">
            <w:pPr>
              <w:spacing w:after="0"/>
              <w:ind w:left="0" w:firstLine="0"/>
              <w:rPr>
                <w:rFonts w:cs="Arial"/>
                <w:color w:val="auto"/>
                <w:sz w:val="22"/>
              </w:rPr>
            </w:pPr>
          </w:p>
          <w:p w14:paraId="6EA87AFB" w14:textId="77777777" w:rsidR="006F57FC" w:rsidRDefault="006F57FC" w:rsidP="006F57FC">
            <w:pPr>
              <w:spacing w:after="0"/>
              <w:ind w:left="0" w:firstLine="0"/>
              <w:rPr>
                <w:rFonts w:cs="Arial"/>
                <w:color w:val="auto"/>
                <w:sz w:val="22"/>
              </w:rPr>
            </w:pPr>
          </w:p>
          <w:p w14:paraId="479C7BED" w14:textId="77777777" w:rsidR="006F57FC" w:rsidRPr="006F57FC" w:rsidRDefault="006F57FC" w:rsidP="006F57FC">
            <w:pPr>
              <w:spacing w:after="0"/>
              <w:ind w:left="0" w:firstLine="0"/>
              <w:rPr>
                <w:rFonts w:cs="Arial"/>
                <w:color w:val="auto"/>
                <w:sz w:val="22"/>
              </w:rPr>
            </w:pPr>
          </w:p>
          <w:p w14:paraId="6E752AAB" w14:textId="61689D52" w:rsidR="006F1DC9" w:rsidRPr="006F57FC" w:rsidRDefault="006F1DC9" w:rsidP="00C35233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 w:rsidRPr="006F57FC">
              <w:rPr>
                <w:rFonts w:cs="Arial"/>
                <w:color w:val="auto"/>
                <w:sz w:val="22"/>
              </w:rPr>
              <w:t>Consideration to purchase a microphone(s) for meeting use</w:t>
            </w:r>
            <w:r w:rsidR="00182FE2" w:rsidRPr="006F57FC">
              <w:rPr>
                <w:rFonts w:cs="Arial"/>
                <w:color w:val="auto"/>
                <w:sz w:val="22"/>
              </w:rPr>
              <w:t xml:space="preserve"> approx.</w:t>
            </w:r>
          </w:p>
          <w:p w14:paraId="75EAE17A" w14:textId="2FEFFE18" w:rsidR="00A44FCF" w:rsidRDefault="00A44FCF" w:rsidP="00C35233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Draft policy on publishing councillor</w:t>
            </w:r>
            <w:r w:rsidR="006E3DD9">
              <w:rPr>
                <w:rFonts w:cs="Arial"/>
                <w:color w:val="auto"/>
                <w:sz w:val="22"/>
              </w:rPr>
              <w:t>s’</w:t>
            </w:r>
            <w:r>
              <w:rPr>
                <w:rFonts w:cs="Arial"/>
                <w:color w:val="auto"/>
                <w:sz w:val="22"/>
              </w:rPr>
              <w:t xml:space="preserve"> </w:t>
            </w:r>
            <w:proofErr w:type="gramStart"/>
            <w:r>
              <w:rPr>
                <w:rFonts w:cs="Arial"/>
                <w:color w:val="auto"/>
                <w:sz w:val="22"/>
              </w:rPr>
              <w:t>contact</w:t>
            </w:r>
            <w:proofErr w:type="gramEnd"/>
            <w:r>
              <w:rPr>
                <w:rFonts w:cs="Arial"/>
                <w:color w:val="auto"/>
                <w:sz w:val="22"/>
              </w:rPr>
              <w:t xml:space="preserve"> information</w:t>
            </w:r>
            <w:r w:rsidR="006E3DD9">
              <w:rPr>
                <w:rFonts w:cs="Arial"/>
                <w:color w:val="auto"/>
                <w:sz w:val="22"/>
              </w:rPr>
              <w:t xml:space="preserve"> </w:t>
            </w:r>
            <w:r w:rsidR="006E3DD9" w:rsidRPr="007072E3">
              <w:rPr>
                <w:rFonts w:eastAsia="Arial" w:cs="Arial"/>
                <w:sz w:val="18"/>
                <w:szCs w:val="18"/>
              </w:rPr>
              <w:t>(emailed/distributed to Parish Councillors)</w:t>
            </w:r>
          </w:p>
          <w:p w14:paraId="72EF174F" w14:textId="75313310" w:rsidR="009613C7" w:rsidRDefault="009613C7" w:rsidP="00C35233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New play area at Springfield Park</w:t>
            </w:r>
            <w:r w:rsidR="00012BAB" w:rsidRPr="00012BAB">
              <w:rPr>
                <w:rFonts w:cs="Arial"/>
                <w:color w:val="auto"/>
                <w:szCs w:val="16"/>
              </w:rPr>
              <w:t xml:space="preserve"> (MA)</w:t>
            </w:r>
          </w:p>
          <w:p w14:paraId="7458D36B" w14:textId="30B77D73" w:rsidR="009613C7" w:rsidRDefault="009613C7" w:rsidP="009613C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Photographing of the work </w:t>
            </w:r>
          </w:p>
          <w:p w14:paraId="646DDD62" w14:textId="50124BBF" w:rsidR="009613C7" w:rsidRPr="009613C7" w:rsidRDefault="009613C7" w:rsidP="009613C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Opening day</w:t>
            </w:r>
          </w:p>
          <w:p w14:paraId="02F5210A" w14:textId="568B0D34" w:rsidR="006F57FC" w:rsidRPr="006F57FC" w:rsidRDefault="00E40B57" w:rsidP="006F57FC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 w:rsidRPr="00C35233">
              <w:rPr>
                <w:rFonts w:cs="Arial"/>
                <w:color w:val="auto"/>
                <w:sz w:val="22"/>
              </w:rPr>
              <w:t xml:space="preserve">New play area at Byron Crescent </w:t>
            </w:r>
          </w:p>
          <w:p w14:paraId="0C7AE64B" w14:textId="5B2C49E0" w:rsidR="006F57FC" w:rsidRPr="006F57FC" w:rsidRDefault="006F57FC" w:rsidP="006F57FC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Changes to Design 1 prior to consultation of all three designs </w:t>
            </w:r>
            <w:r w:rsidRPr="007072E3">
              <w:rPr>
                <w:rFonts w:eastAsia="Arial" w:cs="Arial"/>
                <w:sz w:val="18"/>
                <w:szCs w:val="18"/>
              </w:rPr>
              <w:t>(</w:t>
            </w:r>
            <w:r w:rsidR="00985EFB">
              <w:rPr>
                <w:rFonts w:eastAsia="Arial" w:cs="Arial"/>
                <w:sz w:val="18"/>
                <w:szCs w:val="18"/>
              </w:rPr>
              <w:t xml:space="preserve">will be available prior </w:t>
            </w:r>
            <w:r w:rsidRPr="007072E3">
              <w:rPr>
                <w:rFonts w:eastAsia="Arial" w:cs="Arial"/>
                <w:sz w:val="18"/>
                <w:szCs w:val="18"/>
              </w:rPr>
              <w:t xml:space="preserve">to </w:t>
            </w:r>
            <w:r w:rsidR="00985EFB">
              <w:rPr>
                <w:rFonts w:eastAsia="Arial" w:cs="Arial"/>
                <w:sz w:val="18"/>
                <w:szCs w:val="18"/>
              </w:rPr>
              <w:t>the meeting</w:t>
            </w:r>
            <w:r w:rsidRPr="007072E3">
              <w:rPr>
                <w:rFonts w:eastAsia="Arial" w:cs="Arial"/>
                <w:sz w:val="18"/>
                <w:szCs w:val="18"/>
              </w:rPr>
              <w:t>)</w:t>
            </w:r>
          </w:p>
          <w:p w14:paraId="62AFF4FB" w14:textId="54169A74" w:rsidR="003F1236" w:rsidRPr="006F57FC" w:rsidRDefault="003F1236" w:rsidP="006F57FC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 w:rsidRPr="006F57FC">
              <w:rPr>
                <w:rFonts w:eastAsia="Times New Roman" w:cs="Times New Roman"/>
                <w:color w:val="auto"/>
                <w:sz w:val="22"/>
              </w:rPr>
              <w:t>Tansley Avenue Play Area</w:t>
            </w:r>
          </w:p>
          <w:p w14:paraId="0D8CB43A" w14:textId="45370C81" w:rsidR="00DF29D0" w:rsidRPr="00DF29D0" w:rsidRDefault="00DF29D0" w:rsidP="00DF29D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New quotes required</w:t>
            </w:r>
          </w:p>
          <w:p w14:paraId="2A654839" w14:textId="6663946B" w:rsidR="00DF29D0" w:rsidRPr="00946A2F" w:rsidRDefault="00DF29D0" w:rsidP="00DF29D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Painting of equipment</w:t>
            </w:r>
          </w:p>
          <w:p w14:paraId="6C5654F7" w14:textId="72CC3246" w:rsidR="00170F4C" w:rsidRPr="000E4D42" w:rsidRDefault="003F1236" w:rsidP="000E4D42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</w:t>
            </w:r>
            <w:r w:rsidR="00475C74" w:rsidRPr="00C35233">
              <w:rPr>
                <w:rFonts w:eastAsia="Times New Roman" w:cs="Times New Roman"/>
                <w:sz w:val="22"/>
              </w:rPr>
              <w:t>Allotments</w:t>
            </w:r>
            <w:r w:rsidR="00C35233" w:rsidRPr="00C35233">
              <w:rPr>
                <w:rFonts w:eastAsia="Times New Roman" w:cs="Times New Roman"/>
                <w:sz w:val="22"/>
              </w:rPr>
              <w:t xml:space="preserve"> AGM – Sunday 15 February 2026 at 11am</w:t>
            </w:r>
          </w:p>
          <w:p w14:paraId="02562A02" w14:textId="502E70C7" w:rsidR="00C6676D" w:rsidRPr="009F6683" w:rsidRDefault="009F6683" w:rsidP="008B7AD9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 w:rsidRPr="009F6683">
              <w:rPr>
                <w:rFonts w:cs="Arial"/>
                <w:color w:val="auto"/>
                <w:sz w:val="22"/>
              </w:rPr>
              <w:t xml:space="preserve">  </w:t>
            </w:r>
            <w:r w:rsidR="00AC6889" w:rsidRPr="009F6683">
              <w:rPr>
                <w:rFonts w:cs="Arial"/>
                <w:color w:val="auto"/>
                <w:sz w:val="22"/>
              </w:rPr>
              <w:t xml:space="preserve">Neighbourhood Plan update </w:t>
            </w:r>
            <w:r w:rsidR="00AC6889" w:rsidRPr="009F6683">
              <w:rPr>
                <w:rFonts w:cs="Arial"/>
                <w:color w:val="auto"/>
                <w:szCs w:val="16"/>
              </w:rPr>
              <w:t>(</w:t>
            </w:r>
            <w:proofErr w:type="spellStart"/>
            <w:r w:rsidR="00AC6889" w:rsidRPr="009F6683">
              <w:rPr>
                <w:rFonts w:cs="Arial"/>
                <w:color w:val="auto"/>
                <w:szCs w:val="16"/>
              </w:rPr>
              <w:t>KMc</w:t>
            </w:r>
            <w:proofErr w:type="spellEnd"/>
            <w:r w:rsidR="001B310B" w:rsidRPr="009F6683">
              <w:rPr>
                <w:rFonts w:cs="Arial"/>
                <w:color w:val="auto"/>
                <w:szCs w:val="16"/>
              </w:rPr>
              <w:t>)</w:t>
            </w:r>
          </w:p>
          <w:p w14:paraId="5397D5CC" w14:textId="573FC791" w:rsidR="006F1DC9" w:rsidRPr="006F1DC9" w:rsidRDefault="00B60D8D" w:rsidP="008B7AD9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 w:rsidRPr="006F1DC9">
              <w:rPr>
                <w:rFonts w:cs="Arial"/>
                <w:color w:val="auto"/>
                <w:sz w:val="22"/>
              </w:rPr>
              <w:t xml:space="preserve">  </w:t>
            </w:r>
            <w:r w:rsidR="00A36CD5" w:rsidRPr="006F1DC9">
              <w:rPr>
                <w:rFonts w:cs="Arial"/>
                <w:color w:val="auto"/>
                <w:sz w:val="22"/>
              </w:rPr>
              <w:t>New Village Hall update</w:t>
            </w:r>
            <w:r w:rsidR="00EF1C3C" w:rsidRPr="006F1DC9">
              <w:rPr>
                <w:rFonts w:cs="Arial"/>
                <w:color w:val="auto"/>
                <w:sz w:val="22"/>
              </w:rPr>
              <w:t xml:space="preserve"> </w:t>
            </w:r>
            <w:r w:rsidR="005B2CFC" w:rsidRPr="00776006">
              <w:rPr>
                <w:rFonts w:cs="Arial"/>
                <w:color w:val="auto"/>
                <w:szCs w:val="16"/>
              </w:rPr>
              <w:t>(KMC)</w:t>
            </w:r>
            <w:r w:rsidR="00E42529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E42529">
              <w:rPr>
                <w:rFonts w:cs="Arial"/>
                <w:color w:val="auto"/>
                <w:sz w:val="22"/>
              </w:rPr>
              <w:t>and amen</w:t>
            </w:r>
            <w:r w:rsidR="00E42529" w:rsidRPr="00E42529">
              <w:rPr>
                <w:rFonts w:cs="Arial"/>
                <w:color w:val="auto"/>
                <w:sz w:val="22"/>
              </w:rPr>
              <w:t>ded Lease</w:t>
            </w:r>
            <w:r w:rsidR="006F312D">
              <w:rPr>
                <w:rFonts w:cs="Arial"/>
                <w:color w:val="auto"/>
                <w:sz w:val="22"/>
              </w:rPr>
              <w:t xml:space="preserve"> </w:t>
            </w:r>
            <w:r w:rsidR="006F312D" w:rsidRPr="006F312D">
              <w:rPr>
                <w:rFonts w:cs="Arial"/>
                <w:color w:val="auto"/>
                <w:szCs w:val="16"/>
              </w:rPr>
              <w:t>(sent by separate email)</w:t>
            </w:r>
          </w:p>
          <w:p w14:paraId="5A26A64A" w14:textId="77777777" w:rsidR="00723511" w:rsidRDefault="006F1DC9" w:rsidP="006F312D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  Leis</w:t>
            </w:r>
            <w:r w:rsidR="00D64E90" w:rsidRPr="006F1DC9">
              <w:rPr>
                <w:rFonts w:cs="Arial"/>
                <w:color w:val="auto"/>
                <w:sz w:val="22"/>
              </w:rPr>
              <w:t>ure Centre</w:t>
            </w:r>
            <w:r w:rsidR="00C46ED5" w:rsidRPr="006F1DC9">
              <w:rPr>
                <w:rFonts w:cs="Arial"/>
                <w:color w:val="auto"/>
                <w:sz w:val="22"/>
              </w:rPr>
              <w:t xml:space="preserve"> </w:t>
            </w:r>
            <w:r w:rsidR="005B2CFC" w:rsidRPr="006F1DC9">
              <w:rPr>
                <w:rFonts w:cs="Arial"/>
                <w:color w:val="auto"/>
                <w:sz w:val="22"/>
              </w:rPr>
              <w:t xml:space="preserve">and A1 Fitness </w:t>
            </w:r>
            <w:r w:rsidR="00C46ED5" w:rsidRPr="006F1DC9">
              <w:rPr>
                <w:rFonts w:cs="Arial"/>
                <w:color w:val="auto"/>
                <w:sz w:val="22"/>
              </w:rPr>
              <w:t>update</w:t>
            </w:r>
            <w:r w:rsidR="002B0ECC" w:rsidRPr="006F1DC9">
              <w:rPr>
                <w:rFonts w:cs="Arial"/>
                <w:color w:val="auto"/>
                <w:sz w:val="22"/>
              </w:rPr>
              <w:t xml:space="preserve"> </w:t>
            </w:r>
            <w:r w:rsidR="009F20CD" w:rsidRPr="006F1DC9">
              <w:rPr>
                <w:rFonts w:cs="Arial"/>
                <w:color w:val="auto"/>
                <w:szCs w:val="16"/>
              </w:rPr>
              <w:t>(MA)</w:t>
            </w:r>
            <w:r w:rsidR="003E4133" w:rsidRPr="006F1DC9">
              <w:rPr>
                <w:rFonts w:cs="Arial"/>
                <w:color w:val="auto"/>
                <w:szCs w:val="16"/>
              </w:rPr>
              <w:t xml:space="preserve"> </w:t>
            </w:r>
            <w:r w:rsidR="00B80445" w:rsidRPr="006F1DC9">
              <w:rPr>
                <w:rFonts w:cs="Arial"/>
                <w:color w:val="auto"/>
                <w:szCs w:val="16"/>
              </w:rPr>
              <w:t xml:space="preserve">– </w:t>
            </w:r>
            <w:r w:rsidR="00B80445" w:rsidRPr="006F1DC9">
              <w:rPr>
                <w:rFonts w:cs="Arial"/>
                <w:color w:val="auto"/>
                <w:sz w:val="22"/>
              </w:rPr>
              <w:t xml:space="preserve">Quotes received for electrical </w:t>
            </w:r>
          </w:p>
          <w:p w14:paraId="2E1E7153" w14:textId="531AB27D" w:rsidR="00723511" w:rsidRDefault="00723511" w:rsidP="00723511">
            <w:pPr>
              <w:pStyle w:val="ListParagraph"/>
              <w:spacing w:after="0"/>
              <w:ind w:left="1417" w:firstLine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  </w:t>
            </w:r>
            <w:r w:rsidRPr="00B80445">
              <w:rPr>
                <w:rFonts w:cs="Arial"/>
                <w:color w:val="auto"/>
                <w:sz w:val="22"/>
              </w:rPr>
              <w:t xml:space="preserve">report £2,400 and £1,300 plus </w:t>
            </w:r>
            <w:r>
              <w:rPr>
                <w:rFonts w:cs="Arial"/>
                <w:color w:val="auto"/>
                <w:sz w:val="22"/>
              </w:rPr>
              <w:t>vat</w:t>
            </w:r>
          </w:p>
          <w:p w14:paraId="2038B58D" w14:textId="131C2056" w:rsidR="00723511" w:rsidRDefault="006F312D" w:rsidP="00723511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  </w:t>
            </w:r>
            <w:r w:rsidR="00723511">
              <w:rPr>
                <w:rFonts w:cs="Arial"/>
                <w:color w:val="auto"/>
                <w:sz w:val="22"/>
              </w:rPr>
              <w:t>Casual Vacancy Process</w:t>
            </w:r>
            <w:r w:rsidR="00985EFB">
              <w:rPr>
                <w:rFonts w:cs="Arial"/>
                <w:color w:val="auto"/>
                <w:sz w:val="22"/>
              </w:rPr>
              <w:t xml:space="preserve"> from Chorley Council </w:t>
            </w:r>
            <w:r w:rsidR="00985EFB" w:rsidRPr="006F312D">
              <w:rPr>
                <w:rFonts w:cs="Arial"/>
                <w:color w:val="auto"/>
                <w:szCs w:val="16"/>
              </w:rPr>
              <w:t>(sent by separate email)</w:t>
            </w:r>
          </w:p>
          <w:p w14:paraId="4353E3A6" w14:textId="37320300" w:rsidR="00723511" w:rsidRPr="00723511" w:rsidRDefault="00723511" w:rsidP="00723511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  </w:t>
            </w:r>
            <w:r w:rsidR="00946A2F" w:rsidRPr="00723511">
              <w:rPr>
                <w:rFonts w:cs="Arial"/>
                <w:color w:val="auto"/>
                <w:sz w:val="22"/>
              </w:rPr>
              <w:t>Christmas Lights and Snowman Festival</w:t>
            </w:r>
            <w:r w:rsidR="00985EFB">
              <w:rPr>
                <w:rFonts w:cs="Arial"/>
                <w:color w:val="auto"/>
                <w:sz w:val="22"/>
              </w:rPr>
              <w:t xml:space="preserve"> – early discussions</w:t>
            </w:r>
            <w:r w:rsidR="00946A2F" w:rsidRPr="00723511">
              <w:rPr>
                <w:rFonts w:cs="Arial"/>
                <w:color w:val="auto"/>
                <w:sz w:val="22"/>
              </w:rPr>
              <w:t xml:space="preserve"> </w:t>
            </w:r>
            <w:r w:rsidR="00946A2F" w:rsidRPr="00723511">
              <w:rPr>
                <w:rFonts w:cs="Arial"/>
                <w:color w:val="auto"/>
                <w:szCs w:val="16"/>
              </w:rPr>
              <w:t>(</w:t>
            </w:r>
            <w:proofErr w:type="spellStart"/>
            <w:r w:rsidR="00946A2F" w:rsidRPr="00723511">
              <w:rPr>
                <w:rFonts w:cs="Arial"/>
                <w:color w:val="auto"/>
                <w:szCs w:val="16"/>
              </w:rPr>
              <w:t>KMc</w:t>
            </w:r>
            <w:proofErr w:type="spellEnd"/>
            <w:r w:rsidR="00946A2F" w:rsidRPr="00723511">
              <w:rPr>
                <w:rFonts w:cs="Arial"/>
                <w:color w:val="auto"/>
                <w:szCs w:val="16"/>
              </w:rPr>
              <w:t>)</w:t>
            </w:r>
          </w:p>
          <w:p w14:paraId="06E2F1D9" w14:textId="77777777" w:rsidR="00117630" w:rsidRPr="00EC2910" w:rsidRDefault="00117630" w:rsidP="00EC2910">
            <w:pPr>
              <w:spacing w:after="0"/>
              <w:ind w:left="0" w:firstLine="0"/>
              <w:rPr>
                <w:rFonts w:cs="Arial"/>
                <w:color w:val="2F5496" w:themeColor="accent5" w:themeShade="BF"/>
                <w:sz w:val="22"/>
              </w:rPr>
            </w:pPr>
          </w:p>
          <w:p w14:paraId="4705F0F7" w14:textId="315EAE74" w:rsidR="00A75E50" w:rsidRPr="00B514A4" w:rsidRDefault="00C4025C" w:rsidP="00B514A4">
            <w:pPr>
              <w:pStyle w:val="ListParagraph"/>
              <w:numPr>
                <w:ilvl w:val="0"/>
                <w:numId w:val="1"/>
              </w:numPr>
              <w:spacing w:after="0" w:line="237" w:lineRule="auto"/>
              <w:rPr>
                <w:rFonts w:eastAsia="Arial" w:cs="Arial"/>
                <w:sz w:val="22"/>
              </w:rPr>
            </w:pPr>
            <w:r w:rsidRPr="00B514A4">
              <w:rPr>
                <w:rFonts w:eastAsia="Arial" w:cs="Arial"/>
                <w:b/>
                <w:sz w:val="22"/>
              </w:rPr>
              <w:t>DECISIONS MADE UNDER THE CLERK’S DELEGATED AUTHORITY</w:t>
            </w:r>
            <w:r w:rsidR="00B375B6" w:rsidRPr="00B514A4">
              <w:rPr>
                <w:rFonts w:eastAsia="Arial" w:cs="Arial"/>
                <w:b/>
                <w:sz w:val="22"/>
              </w:rPr>
              <w:t xml:space="preserve"> </w:t>
            </w:r>
            <w:r w:rsidR="00B375B6" w:rsidRPr="00B514A4">
              <w:rPr>
                <w:rFonts w:eastAsia="Arial" w:cs="Arial"/>
                <w:sz w:val="18"/>
                <w:szCs w:val="18"/>
              </w:rPr>
              <w:t xml:space="preserve">(in </w:t>
            </w:r>
          </w:p>
          <w:p w14:paraId="2F3ED71E" w14:textId="7A22FF99" w:rsidR="00704679" w:rsidRPr="009F6683" w:rsidRDefault="00A75E50" w:rsidP="009F6683">
            <w:pPr>
              <w:pStyle w:val="ListParagraph"/>
              <w:spacing w:after="0" w:line="237" w:lineRule="auto"/>
              <w:ind w:left="728" w:firstLine="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22"/>
              </w:rPr>
              <w:t xml:space="preserve">         </w:t>
            </w:r>
            <w:r w:rsidR="00B375B6" w:rsidRPr="00A75E50">
              <w:rPr>
                <w:rFonts w:eastAsia="Arial" w:cs="Arial"/>
                <w:sz w:val="18"/>
                <w:szCs w:val="18"/>
              </w:rPr>
              <w:t>conjunction with the Chair and Vice-Chair)</w:t>
            </w:r>
            <w:r w:rsidR="006B5D9C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011C1A27" w14:textId="77777777" w:rsidR="00563BF8" w:rsidRPr="001F5E2D" w:rsidRDefault="00563BF8" w:rsidP="005172F2">
            <w:pPr>
              <w:pStyle w:val="ListParagraph"/>
              <w:spacing w:after="0" w:line="237" w:lineRule="auto"/>
              <w:ind w:left="2205" w:firstLine="0"/>
              <w:rPr>
                <w:rFonts w:eastAsia="Arial" w:cs="Arial"/>
                <w:sz w:val="22"/>
              </w:rPr>
            </w:pPr>
          </w:p>
          <w:p w14:paraId="5487A054" w14:textId="77777777" w:rsidR="007A7819" w:rsidRPr="007A7819" w:rsidRDefault="00C4025C" w:rsidP="00B514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PLANNING </w:t>
            </w:r>
            <w:r w:rsidR="008F7C64" w:rsidRPr="00E10C36">
              <w:rPr>
                <w:rFonts w:eastAsia="Arial" w:cs="Arial"/>
                <w:szCs w:val="16"/>
              </w:rPr>
              <w:t>(NC</w:t>
            </w:r>
            <w:r w:rsidRPr="00E10C36">
              <w:rPr>
                <w:rFonts w:eastAsia="Arial" w:cs="Arial"/>
                <w:szCs w:val="16"/>
              </w:rPr>
              <w:t>)</w:t>
            </w:r>
            <w:r w:rsidRPr="00B375B6">
              <w:rPr>
                <w:rFonts w:eastAsia="Arial" w:cs="Arial"/>
                <w:sz w:val="22"/>
              </w:rPr>
              <w:t xml:space="preserve"> </w:t>
            </w:r>
          </w:p>
          <w:p w14:paraId="77895057" w14:textId="4D0B000E" w:rsidR="007A7819" w:rsidRDefault="007A7819" w:rsidP="007A7819">
            <w:pPr>
              <w:pStyle w:val="ListParagraph"/>
              <w:spacing w:after="0"/>
              <w:ind w:left="728" w:firstLine="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      </w:t>
            </w:r>
            <w:r>
              <w:rPr>
                <w:rFonts w:eastAsia="Arial" w:cs="Arial"/>
                <w:sz w:val="22"/>
              </w:rPr>
              <w:t>All applications can be viewed at chorley.gov.uk</w:t>
            </w:r>
            <w:r w:rsidR="00983834">
              <w:rPr>
                <w:rFonts w:eastAsia="Arial" w:cs="Arial"/>
                <w:sz w:val="22"/>
              </w:rPr>
              <w:t>/planning</w:t>
            </w:r>
            <w:r>
              <w:rPr>
                <w:rFonts w:eastAsia="Arial" w:cs="Arial"/>
                <w:sz w:val="22"/>
              </w:rPr>
              <w:t xml:space="preserve"> – type in the </w:t>
            </w:r>
          </w:p>
          <w:p w14:paraId="6F018DC3" w14:textId="70EEFE5D" w:rsidR="00BC2F31" w:rsidRPr="007162C4" w:rsidRDefault="007A7819" w:rsidP="007162C4">
            <w:pPr>
              <w:pStyle w:val="ListParagraph"/>
              <w:spacing w:after="0"/>
              <w:ind w:left="728" w:firstLine="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         application number in the search box</w:t>
            </w:r>
          </w:p>
          <w:p w14:paraId="36CC88FB" w14:textId="19F6EC5B" w:rsidR="002C4C23" w:rsidRDefault="004C6693" w:rsidP="00B514A4">
            <w:pPr>
              <w:pStyle w:val="ListParagraph"/>
              <w:numPr>
                <w:ilvl w:val="1"/>
                <w:numId w:val="1"/>
              </w:numPr>
              <w:spacing w:after="0"/>
              <w:ind w:firstLine="0"/>
              <w:rPr>
                <w:rFonts w:eastAsia="Arial" w:cs="Arial"/>
                <w:b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Applications:</w:t>
            </w:r>
            <w:r w:rsidR="00983834">
              <w:rPr>
                <w:rFonts w:eastAsia="Arial" w:cs="Arial"/>
                <w:b/>
                <w:sz w:val="22"/>
              </w:rPr>
              <w:t xml:space="preserve"> </w:t>
            </w:r>
          </w:p>
          <w:p w14:paraId="5ED3A2A3" w14:textId="50E75A02" w:rsidR="001624C2" w:rsidRDefault="00322EF0" w:rsidP="001624C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. 26/00006/FUL – 75 </w:t>
            </w:r>
            <w:r w:rsidR="001624C2" w:rsidRPr="001624C2">
              <w:rPr>
                <w:rFonts w:eastAsia="Arial" w:cs="Arial"/>
                <w:bCs/>
                <w:sz w:val="22"/>
              </w:rPr>
              <w:t>Lancaster Street</w:t>
            </w:r>
            <w:r>
              <w:rPr>
                <w:rFonts w:eastAsia="Arial" w:cs="Arial"/>
                <w:bCs/>
                <w:sz w:val="22"/>
              </w:rPr>
              <w:t xml:space="preserve"> – Change of use of land to domestic garden (retrospective).  Discussed at the last meeting as received after the agenda went out – </w:t>
            </w:r>
            <w:r w:rsidRPr="00322EF0">
              <w:rPr>
                <w:rFonts w:eastAsia="Arial" w:cs="Arial"/>
                <w:b/>
                <w:sz w:val="22"/>
              </w:rPr>
              <w:t xml:space="preserve">RESOLVED:  </w:t>
            </w:r>
            <w:r w:rsidRPr="00322EF0">
              <w:rPr>
                <w:rFonts w:eastAsia="Arial" w:cs="Arial"/>
                <w:bCs/>
                <w:sz w:val="22"/>
              </w:rPr>
              <w:t>To</w:t>
            </w:r>
            <w:r>
              <w:rPr>
                <w:rFonts w:eastAsia="Arial" w:cs="Arial"/>
                <w:b/>
                <w:sz w:val="22"/>
              </w:rPr>
              <w:t xml:space="preserve"> </w:t>
            </w:r>
            <w:r w:rsidRPr="00322EF0">
              <w:rPr>
                <w:rFonts w:eastAsia="Arial" w:cs="Arial"/>
                <w:b/>
                <w:sz w:val="22"/>
              </w:rPr>
              <w:t>SUPPORT</w:t>
            </w:r>
            <w:r>
              <w:rPr>
                <w:rFonts w:eastAsia="Arial" w:cs="Arial"/>
                <w:b/>
                <w:sz w:val="22"/>
              </w:rPr>
              <w:t xml:space="preserve"> </w:t>
            </w:r>
            <w:r w:rsidRPr="00322EF0">
              <w:rPr>
                <w:rFonts w:eastAsia="Arial" w:cs="Arial"/>
                <w:bCs/>
                <w:sz w:val="22"/>
              </w:rPr>
              <w:t>this application</w:t>
            </w:r>
          </w:p>
          <w:p w14:paraId="72717ACF" w14:textId="4D1AFAEE" w:rsidR="00610CEC" w:rsidRPr="00EB5872" w:rsidRDefault="005A4260" w:rsidP="00EB587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>. 26/</w:t>
            </w:r>
            <w:r w:rsidR="00610CEC">
              <w:rPr>
                <w:rFonts w:eastAsia="Arial" w:cs="Arial"/>
                <w:bCs/>
                <w:sz w:val="22"/>
              </w:rPr>
              <w:t>00105/FULHH – 16 Springfield Road – Single storey rear extension and external alterations to existing garage to facilitate provision of habitable accommodation including new roof</w:t>
            </w:r>
          </w:p>
          <w:p w14:paraId="6EA6A9A3" w14:textId="1EF1E0AC" w:rsidR="001624C2" w:rsidRDefault="008B7AD9" w:rsidP="001624C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. 26/00012/PIP - </w:t>
            </w:r>
            <w:r w:rsidR="001624C2" w:rsidRPr="001624C2">
              <w:rPr>
                <w:rFonts w:eastAsia="Arial" w:cs="Arial"/>
                <w:bCs/>
                <w:sz w:val="22"/>
              </w:rPr>
              <w:t>37 Preston Road</w:t>
            </w:r>
            <w:r>
              <w:rPr>
                <w:rFonts w:eastAsia="Arial" w:cs="Arial"/>
                <w:bCs/>
                <w:sz w:val="22"/>
              </w:rPr>
              <w:t xml:space="preserve"> – Permission in principle application for the erection of four dwellinghouses</w:t>
            </w:r>
          </w:p>
          <w:p w14:paraId="3147E18A" w14:textId="5656898A" w:rsidR="001624C2" w:rsidRDefault="008B7AD9" w:rsidP="0044583D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. 26/00047/FUL – 63-71 </w:t>
            </w:r>
            <w:r w:rsidR="00A44FCF">
              <w:rPr>
                <w:rFonts w:eastAsia="Arial" w:cs="Arial"/>
                <w:bCs/>
                <w:sz w:val="22"/>
              </w:rPr>
              <w:t>Jolly Tar Lane</w:t>
            </w:r>
            <w:r>
              <w:rPr>
                <w:rFonts w:eastAsia="Arial" w:cs="Arial"/>
                <w:bCs/>
                <w:sz w:val="22"/>
              </w:rPr>
              <w:t xml:space="preserve"> – Section 73 application to vary condition no. 3 (the approved plans) of application 25/00386/FUL (Construction of a </w:t>
            </w:r>
            <w:r w:rsidR="00776006">
              <w:rPr>
                <w:rFonts w:eastAsia="Arial" w:cs="Arial"/>
                <w:bCs/>
                <w:sz w:val="22"/>
              </w:rPr>
              <w:t>self-build</w:t>
            </w:r>
            <w:r>
              <w:rPr>
                <w:rFonts w:eastAsia="Arial" w:cs="Arial"/>
                <w:bCs/>
                <w:sz w:val="22"/>
              </w:rPr>
              <w:t xml:space="preserve">, </w:t>
            </w:r>
            <w:r w:rsidR="00322EF0">
              <w:rPr>
                <w:rFonts w:eastAsia="Arial" w:cs="Arial"/>
                <w:bCs/>
                <w:sz w:val="22"/>
              </w:rPr>
              <w:t>four-bedroom</w:t>
            </w:r>
            <w:r>
              <w:rPr>
                <w:rFonts w:eastAsia="Arial" w:cs="Arial"/>
                <w:bCs/>
                <w:sz w:val="22"/>
              </w:rPr>
              <w:t xml:space="preserve"> bungalow, with associated car parking and external works) to amend the proposed elevations of the property</w:t>
            </w:r>
          </w:p>
          <w:p w14:paraId="49753C85" w14:textId="565BF4D8" w:rsidR="00B02183" w:rsidRDefault="00B02183" w:rsidP="0044583D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>. 26/00052/DIS – 222 Preston Road – To discharge condition no. 5 (parking plan) of planning permission ref: 25/00768/FULHH (Single storey side extension to infill an existing carport)</w:t>
            </w:r>
          </w:p>
          <w:p w14:paraId="451EAD58" w14:textId="37A477AF" w:rsidR="001F0C35" w:rsidRPr="0044583D" w:rsidRDefault="001F0C35" w:rsidP="0044583D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>.</w:t>
            </w:r>
            <w:r w:rsidR="00F92B7D">
              <w:rPr>
                <w:rFonts w:eastAsia="Arial" w:cs="Arial"/>
                <w:bCs/>
                <w:sz w:val="22"/>
              </w:rPr>
              <w:t xml:space="preserve"> 26/00030/DIS – Land 53m West of Belvedere, 31 Darlington Street – To discharge condition 17 (drainage scheme verification) of planning permission ref: 21/01076/FULMAN (Demolition of existing dwelling and erection of 67 no. dwellings (including 30</w:t>
            </w:r>
            <w:r w:rsidR="00DE1A58">
              <w:rPr>
                <w:rFonts w:eastAsia="Arial" w:cs="Arial"/>
                <w:bCs/>
                <w:sz w:val="22"/>
              </w:rPr>
              <w:t>% affordable housing) with associated access, car parking and landscaping)</w:t>
            </w:r>
          </w:p>
          <w:p w14:paraId="7CE4D820" w14:textId="7F3647B2" w:rsidR="00A94982" w:rsidRPr="005C2EAC" w:rsidRDefault="00496EC6" w:rsidP="00B514A4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Arial"/>
                <w:sz w:val="22"/>
              </w:rPr>
            </w:pPr>
            <w:r w:rsidRPr="00A94982">
              <w:rPr>
                <w:rFonts w:cs="Arial"/>
                <w:b/>
                <w:sz w:val="22"/>
              </w:rPr>
              <w:t xml:space="preserve">To consider </w:t>
            </w:r>
            <w:r w:rsidRPr="00A94982">
              <w:rPr>
                <w:rFonts w:cs="Arial"/>
                <w:sz w:val="22"/>
              </w:rPr>
              <w:t xml:space="preserve">any planning applications received after publication of </w:t>
            </w:r>
          </w:p>
          <w:p w14:paraId="61FD9A13" w14:textId="52C4353C" w:rsidR="00CF196A" w:rsidRPr="002B156D" w:rsidRDefault="00CC327E" w:rsidP="002B156D">
            <w:pPr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</w:t>
            </w:r>
            <w:r w:rsidR="005C2EAC">
              <w:rPr>
                <w:rFonts w:cs="Arial"/>
                <w:sz w:val="22"/>
              </w:rPr>
              <w:t xml:space="preserve">         </w:t>
            </w:r>
            <w:r>
              <w:rPr>
                <w:rFonts w:cs="Arial"/>
                <w:sz w:val="22"/>
              </w:rPr>
              <w:t xml:space="preserve">  </w:t>
            </w:r>
            <w:r w:rsidRPr="00F91B83">
              <w:rPr>
                <w:rFonts w:cs="Arial"/>
                <w:sz w:val="22"/>
              </w:rPr>
              <w:t xml:space="preserve">this </w:t>
            </w:r>
            <w:r w:rsidR="00496EC6" w:rsidRPr="00F91B83">
              <w:rPr>
                <w:rFonts w:cs="Arial"/>
                <w:sz w:val="22"/>
              </w:rPr>
              <w:t>agenda for which a response is required prior to the next meeting</w:t>
            </w:r>
          </w:p>
          <w:p w14:paraId="635C99A6" w14:textId="1932FA54" w:rsidR="006B64ED" w:rsidRDefault="004C6693" w:rsidP="00B514A4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eastAsia="Arial" w:cs="Arial"/>
                <w:b/>
                <w:sz w:val="22"/>
              </w:rPr>
            </w:pPr>
            <w:r w:rsidRPr="00D54BCB">
              <w:rPr>
                <w:rFonts w:eastAsia="Arial" w:cs="Arial"/>
                <w:b/>
                <w:sz w:val="22"/>
              </w:rPr>
              <w:t>Decisions:</w:t>
            </w:r>
          </w:p>
          <w:p w14:paraId="488877ED" w14:textId="7AA52ABA" w:rsidR="00EF2904" w:rsidRDefault="00EF2904" w:rsidP="00A3779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 w:rsidRPr="00EF2904">
              <w:rPr>
                <w:rFonts w:eastAsia="Arial" w:cs="Arial"/>
                <w:bCs/>
                <w:sz w:val="22"/>
              </w:rPr>
              <w:t>App.</w:t>
            </w:r>
            <w:r>
              <w:rPr>
                <w:rFonts w:eastAsia="Arial" w:cs="Arial"/>
                <w:bCs/>
                <w:sz w:val="22"/>
              </w:rPr>
              <w:t>No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. 25/01203/CLEUD – Rivington View Nurseries, Coppull Hall Lane – Certificate of lawfulness for the existing use of the site for retail sales (use class E (a)) – </w:t>
            </w:r>
            <w:r w:rsidRPr="00531D93">
              <w:rPr>
                <w:rFonts w:eastAsia="Arial" w:cs="Arial"/>
                <w:b/>
                <w:sz w:val="22"/>
              </w:rPr>
              <w:t>REFUSED</w:t>
            </w:r>
            <w:r w:rsidR="00DF29D0">
              <w:rPr>
                <w:rFonts w:eastAsia="Arial" w:cs="Arial"/>
                <w:b/>
                <w:sz w:val="22"/>
              </w:rPr>
              <w:t xml:space="preserve"> </w:t>
            </w:r>
            <w:r w:rsidR="00531D93" w:rsidRPr="00531D93">
              <w:rPr>
                <w:rFonts w:eastAsia="Arial" w:cs="Arial"/>
                <w:b/>
                <w:sz w:val="22"/>
              </w:rPr>
              <w:t xml:space="preserve"> </w:t>
            </w:r>
          </w:p>
          <w:p w14:paraId="76231A9E" w14:textId="031787CF" w:rsidR="00A37791" w:rsidRPr="00985EFB" w:rsidRDefault="00A37791" w:rsidP="00A3779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. 25/01126/TPO – 62 </w:t>
            </w:r>
            <w:proofErr w:type="spellStart"/>
            <w:r>
              <w:rPr>
                <w:rFonts w:eastAsia="Arial" w:cs="Arial"/>
                <w:bCs/>
                <w:sz w:val="22"/>
              </w:rPr>
              <w:t>Clancutt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 Lane – Protected tree work</w:t>
            </w:r>
            <w:r w:rsidR="00775817">
              <w:rPr>
                <w:rFonts w:eastAsia="Arial" w:cs="Arial"/>
                <w:bCs/>
                <w:sz w:val="22"/>
              </w:rPr>
              <w:t xml:space="preserve"> TP0 5 (Coppull) 2011 T2, Ash.  Selective crown reduction of the overhanging limbs on the driveway </w:t>
            </w:r>
            <w:r w:rsidR="00C94B8E">
              <w:rPr>
                <w:rFonts w:eastAsia="Arial" w:cs="Arial"/>
                <w:bCs/>
                <w:sz w:val="22"/>
              </w:rPr>
              <w:t>–</w:t>
            </w:r>
            <w:r w:rsidR="00775817">
              <w:rPr>
                <w:rFonts w:eastAsia="Arial" w:cs="Arial"/>
                <w:bCs/>
                <w:sz w:val="22"/>
              </w:rPr>
              <w:t xml:space="preserve"> </w:t>
            </w:r>
            <w:r w:rsidR="00775817" w:rsidRPr="00531D93">
              <w:rPr>
                <w:rFonts w:eastAsia="Arial" w:cs="Arial"/>
                <w:b/>
                <w:sz w:val="22"/>
              </w:rPr>
              <w:t>GRANTED</w:t>
            </w:r>
            <w:r w:rsidR="00DF29D0">
              <w:rPr>
                <w:rFonts w:eastAsia="Arial" w:cs="Arial"/>
                <w:b/>
                <w:sz w:val="22"/>
              </w:rPr>
              <w:t xml:space="preserve"> </w:t>
            </w:r>
          </w:p>
          <w:p w14:paraId="2C2461B9" w14:textId="77777777" w:rsidR="00985EFB" w:rsidRPr="006F57FC" w:rsidRDefault="00985EFB" w:rsidP="00985EFB">
            <w:pPr>
              <w:pStyle w:val="ListParagraph"/>
              <w:spacing w:after="0"/>
              <w:ind w:left="2628" w:firstLine="0"/>
              <w:rPr>
                <w:rFonts w:eastAsia="Arial" w:cs="Arial"/>
                <w:bCs/>
                <w:sz w:val="22"/>
              </w:rPr>
            </w:pPr>
          </w:p>
          <w:p w14:paraId="377AF50B" w14:textId="77777777" w:rsidR="006F57FC" w:rsidRPr="00723511" w:rsidRDefault="006F57FC" w:rsidP="00723511">
            <w:pPr>
              <w:spacing w:after="0"/>
              <w:ind w:left="0" w:firstLine="0"/>
              <w:rPr>
                <w:rFonts w:eastAsia="Arial" w:cs="Arial"/>
                <w:bCs/>
                <w:sz w:val="22"/>
              </w:rPr>
            </w:pPr>
          </w:p>
          <w:p w14:paraId="685D04EB" w14:textId="2D6529A4" w:rsidR="00C94B8E" w:rsidRDefault="00C94B8E" w:rsidP="00A3779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. 25/00673/FULHH – 421 Preston Road – Alterations to the orientation of the dwelling, single storey side extension and single storey rear extension (following demolition of existing single storey rear extension – </w:t>
            </w:r>
            <w:r w:rsidRPr="00531D93">
              <w:rPr>
                <w:rFonts w:eastAsia="Arial" w:cs="Arial"/>
                <w:b/>
                <w:sz w:val="22"/>
              </w:rPr>
              <w:t>GRANTED</w:t>
            </w:r>
            <w:r w:rsidR="00DF29D0">
              <w:rPr>
                <w:rFonts w:eastAsia="Arial" w:cs="Arial"/>
                <w:b/>
                <w:sz w:val="22"/>
              </w:rPr>
              <w:t xml:space="preserve"> </w:t>
            </w:r>
          </w:p>
          <w:p w14:paraId="5184DD3A" w14:textId="1CFB4D06" w:rsidR="00C94B8E" w:rsidRDefault="00734B45" w:rsidP="00A3779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>. 25/01124/PIP – Land between 8-11 Goose Green Avenue – Permission in Principle for the erection of a detached bungalow or two-storey dormer bungalow style residen</w:t>
            </w:r>
            <w:r w:rsidR="004B2299">
              <w:rPr>
                <w:rFonts w:eastAsia="Arial" w:cs="Arial"/>
                <w:bCs/>
                <w:sz w:val="22"/>
              </w:rPr>
              <w:t xml:space="preserve">ce </w:t>
            </w:r>
            <w:r w:rsidR="00B17634">
              <w:rPr>
                <w:rFonts w:eastAsia="Arial" w:cs="Arial"/>
                <w:bCs/>
                <w:sz w:val="22"/>
              </w:rPr>
              <w:t>–</w:t>
            </w:r>
            <w:r>
              <w:rPr>
                <w:rFonts w:eastAsia="Arial" w:cs="Arial"/>
                <w:bCs/>
                <w:sz w:val="22"/>
              </w:rPr>
              <w:t xml:space="preserve"> </w:t>
            </w:r>
            <w:r w:rsidRPr="004B2299">
              <w:rPr>
                <w:rFonts w:eastAsia="Arial" w:cs="Arial"/>
                <w:b/>
                <w:sz w:val="22"/>
              </w:rPr>
              <w:t>GRANTED</w:t>
            </w:r>
            <w:r w:rsidR="00DF29D0">
              <w:rPr>
                <w:rFonts w:eastAsia="Arial" w:cs="Arial"/>
                <w:b/>
                <w:sz w:val="22"/>
              </w:rPr>
              <w:t xml:space="preserve"> </w:t>
            </w:r>
          </w:p>
          <w:p w14:paraId="4433E12A" w14:textId="17A77540" w:rsidR="006F57FC" w:rsidRPr="006F57FC" w:rsidRDefault="00B17634" w:rsidP="006F57FC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. 25/01129/FULHH – 19 Longfield Avenue – Rear dormer and associated external alterations – </w:t>
            </w:r>
            <w:r w:rsidRPr="004B2299">
              <w:rPr>
                <w:rFonts w:eastAsia="Arial" w:cs="Arial"/>
                <w:b/>
                <w:sz w:val="22"/>
              </w:rPr>
              <w:t>GRANTED</w:t>
            </w:r>
            <w:r w:rsidR="00DF29D0">
              <w:rPr>
                <w:rFonts w:eastAsia="Arial" w:cs="Arial"/>
                <w:b/>
                <w:sz w:val="22"/>
              </w:rPr>
              <w:t xml:space="preserve"> </w:t>
            </w:r>
          </w:p>
          <w:p w14:paraId="27EDC42C" w14:textId="425B363F" w:rsidR="00F11A72" w:rsidRDefault="00F11A72" w:rsidP="00A3779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" w:cs="Arial"/>
                <w:bCs/>
                <w:sz w:val="22"/>
              </w:rPr>
            </w:pPr>
            <w:proofErr w:type="spellStart"/>
            <w:r>
              <w:rPr>
                <w:rFonts w:eastAsia="Arial" w:cs="Arial"/>
                <w:bCs/>
                <w:sz w:val="22"/>
              </w:rPr>
              <w:t>App.No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. 25/01201/MNMA – Land adjacent </w:t>
            </w:r>
            <w:proofErr w:type="spellStart"/>
            <w:r>
              <w:rPr>
                <w:rFonts w:eastAsia="Arial" w:cs="Arial"/>
                <w:bCs/>
                <w:sz w:val="22"/>
              </w:rPr>
              <w:t>Blainscough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 Hall, </w:t>
            </w:r>
            <w:proofErr w:type="spellStart"/>
            <w:r>
              <w:rPr>
                <w:rFonts w:eastAsia="Arial" w:cs="Arial"/>
                <w:bCs/>
                <w:sz w:val="22"/>
              </w:rPr>
              <w:t>Blainscough</w:t>
            </w:r>
            <w:proofErr w:type="spellEnd"/>
            <w:r>
              <w:rPr>
                <w:rFonts w:eastAsia="Arial" w:cs="Arial"/>
                <w:bCs/>
                <w:sz w:val="22"/>
              </w:rPr>
              <w:t xml:space="preserve"> Lane – Minor non</w:t>
            </w:r>
            <w:r w:rsidR="006F57FC">
              <w:rPr>
                <w:rFonts w:eastAsia="Arial" w:cs="Arial"/>
                <w:bCs/>
                <w:sz w:val="22"/>
              </w:rPr>
              <w:t>-</w:t>
            </w:r>
            <w:r>
              <w:rPr>
                <w:rFonts w:eastAsia="Arial" w:cs="Arial"/>
                <w:bCs/>
                <w:sz w:val="22"/>
              </w:rPr>
              <w:t xml:space="preserve">material amendment </w:t>
            </w:r>
            <w:r w:rsidR="00D8261C">
              <w:rPr>
                <w:rFonts w:eastAsia="Arial" w:cs="Arial"/>
                <w:bCs/>
                <w:sz w:val="22"/>
              </w:rPr>
              <w:t xml:space="preserve">– to amend the Wilson </w:t>
            </w:r>
            <w:proofErr w:type="spellStart"/>
            <w:r w:rsidR="00D8261C">
              <w:rPr>
                <w:rFonts w:eastAsia="Arial" w:cs="Arial"/>
                <w:bCs/>
                <w:sz w:val="22"/>
              </w:rPr>
              <w:t>housetype</w:t>
            </w:r>
            <w:proofErr w:type="spellEnd"/>
            <w:r w:rsidR="00D8261C">
              <w:rPr>
                <w:rFonts w:eastAsia="Arial" w:cs="Arial"/>
                <w:bCs/>
                <w:sz w:val="22"/>
              </w:rPr>
              <w:t xml:space="preserve"> and the boundary treatments to rear of plots 102-104 </w:t>
            </w:r>
            <w:r w:rsidR="001508DA">
              <w:rPr>
                <w:rFonts w:eastAsia="Arial" w:cs="Arial"/>
                <w:bCs/>
                <w:sz w:val="22"/>
              </w:rPr>
              <w:t>–</w:t>
            </w:r>
            <w:r w:rsidR="00D8261C">
              <w:rPr>
                <w:rFonts w:eastAsia="Arial" w:cs="Arial"/>
                <w:bCs/>
                <w:sz w:val="22"/>
              </w:rPr>
              <w:t xml:space="preserve"> </w:t>
            </w:r>
            <w:r w:rsidR="00D8261C" w:rsidRPr="004B2299">
              <w:rPr>
                <w:rFonts w:eastAsia="Arial" w:cs="Arial"/>
                <w:b/>
                <w:sz w:val="22"/>
              </w:rPr>
              <w:t>GRANTED</w:t>
            </w:r>
          </w:p>
          <w:p w14:paraId="473A56DC" w14:textId="3BC2B3FE" w:rsidR="001508DA" w:rsidRDefault="001508DA" w:rsidP="00A3779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" w:cs="Arial"/>
                <w:bCs/>
                <w:sz w:val="22"/>
              </w:rPr>
            </w:pPr>
            <w:r>
              <w:rPr>
                <w:rFonts w:eastAsia="Arial" w:cs="Arial"/>
                <w:bCs/>
                <w:sz w:val="22"/>
              </w:rPr>
              <w:t xml:space="preserve">App.No.25/01157/OUT – Chisnall Hall Farm, Chisnall Avenue, Wrightington – Outline application for farm worker/manager dwelling - </w:t>
            </w:r>
            <w:r w:rsidRPr="004B2299">
              <w:rPr>
                <w:rFonts w:eastAsia="Arial" w:cs="Arial"/>
                <w:b/>
                <w:sz w:val="22"/>
              </w:rPr>
              <w:t>WITHDRAWN</w:t>
            </w:r>
          </w:p>
          <w:p w14:paraId="4A7DBF8D" w14:textId="77777777" w:rsidR="00B17634" w:rsidRPr="00F11A72" w:rsidRDefault="00B17634" w:rsidP="00F11A72">
            <w:pPr>
              <w:spacing w:after="0"/>
              <w:ind w:left="0" w:firstLine="0"/>
              <w:rPr>
                <w:rFonts w:eastAsia="Arial" w:cs="Arial"/>
                <w:bCs/>
                <w:sz w:val="22"/>
              </w:rPr>
            </w:pPr>
          </w:p>
          <w:p w14:paraId="7D359066" w14:textId="77777777" w:rsidR="006F57FC" w:rsidRPr="006F57FC" w:rsidRDefault="0044583D" w:rsidP="00B514A4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eastAsia="Arial" w:cs="Arial"/>
                <w:b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>Land at Mill Lane</w:t>
            </w:r>
            <w:r w:rsidR="00DF29D0">
              <w:rPr>
                <w:rFonts w:eastAsia="Arial" w:cs="Arial"/>
                <w:b/>
                <w:sz w:val="22"/>
              </w:rPr>
              <w:t xml:space="preserve"> – </w:t>
            </w:r>
            <w:r w:rsidR="00DF29D0" w:rsidRPr="006F57FC">
              <w:rPr>
                <w:rFonts w:eastAsia="Arial" w:cs="Arial"/>
                <w:bCs/>
                <w:sz w:val="22"/>
              </w:rPr>
              <w:t xml:space="preserve">discussion regarding information received from </w:t>
            </w:r>
          </w:p>
          <w:p w14:paraId="622AE5E5" w14:textId="6434640B" w:rsidR="0044583D" w:rsidRDefault="006F57FC" w:rsidP="006F57FC">
            <w:pPr>
              <w:pStyle w:val="ListParagraph"/>
              <w:spacing w:after="0"/>
              <w:ind w:left="1417" w:firstLine="0"/>
              <w:rPr>
                <w:rFonts w:eastAsia="Arial" w:cs="Arial"/>
                <w:b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       </w:t>
            </w:r>
            <w:r w:rsidR="00DF29D0" w:rsidRPr="006F57FC">
              <w:rPr>
                <w:rFonts w:eastAsia="Arial" w:cs="Arial"/>
                <w:bCs/>
                <w:sz w:val="22"/>
              </w:rPr>
              <w:t>Cllr. Coggins (planning representative)</w:t>
            </w:r>
          </w:p>
          <w:p w14:paraId="0A4AEE48" w14:textId="77777777" w:rsidR="00985EFB" w:rsidRPr="00985EFB" w:rsidRDefault="003B4F8A" w:rsidP="00B514A4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eastAsia="Arial" w:cs="Arial"/>
                <w:b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>HMO Training at Chorley Council</w:t>
            </w:r>
            <w:r w:rsidR="00985EFB">
              <w:rPr>
                <w:rFonts w:eastAsia="Arial" w:cs="Arial"/>
                <w:b/>
                <w:sz w:val="22"/>
              </w:rPr>
              <w:t xml:space="preserve"> </w:t>
            </w:r>
            <w:r w:rsidR="006E3DD9" w:rsidRPr="007072E3">
              <w:rPr>
                <w:rFonts w:eastAsia="Arial" w:cs="Arial"/>
                <w:sz w:val="18"/>
                <w:szCs w:val="18"/>
              </w:rPr>
              <w:t>(</w:t>
            </w:r>
            <w:r w:rsidR="00985EFB">
              <w:rPr>
                <w:rFonts w:eastAsia="Arial" w:cs="Arial"/>
                <w:sz w:val="18"/>
                <w:szCs w:val="18"/>
              </w:rPr>
              <w:t xml:space="preserve">sent by separate email to Parish </w:t>
            </w:r>
          </w:p>
          <w:p w14:paraId="171F184D" w14:textId="3626F49A" w:rsidR="006E3DD9" w:rsidRPr="00D20B7E" w:rsidRDefault="00985EFB" w:rsidP="00985EFB">
            <w:pPr>
              <w:pStyle w:val="ListParagraph"/>
              <w:spacing w:after="0"/>
              <w:ind w:left="1417" w:firstLine="0"/>
              <w:rPr>
                <w:rFonts w:eastAsia="Arial" w:cs="Arial"/>
                <w:b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       </w:t>
            </w:r>
            <w:r>
              <w:rPr>
                <w:rFonts w:eastAsia="Arial" w:cs="Arial"/>
                <w:sz w:val="18"/>
                <w:szCs w:val="18"/>
              </w:rPr>
              <w:t>Councillors</w:t>
            </w:r>
            <w:r w:rsidR="006E3DD9" w:rsidRPr="007072E3">
              <w:rPr>
                <w:rFonts w:eastAsia="Arial" w:cs="Arial"/>
                <w:sz w:val="18"/>
                <w:szCs w:val="18"/>
              </w:rPr>
              <w:t>)</w:t>
            </w:r>
          </w:p>
          <w:p w14:paraId="5DBBFE1C" w14:textId="77A0A611" w:rsidR="00012BAB" w:rsidRPr="00012BAB" w:rsidRDefault="00D20B7E" w:rsidP="00B514A4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eastAsia="Arial" w:cs="Arial"/>
                <w:b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Chorley Council – </w:t>
            </w:r>
            <w:r w:rsidRPr="00012BAB">
              <w:rPr>
                <w:rFonts w:eastAsia="Arial" w:cs="Arial"/>
                <w:bCs/>
                <w:sz w:val="22"/>
              </w:rPr>
              <w:t xml:space="preserve">Information </w:t>
            </w:r>
            <w:r w:rsidR="001D5D90">
              <w:rPr>
                <w:rFonts w:eastAsia="Arial" w:cs="Arial"/>
                <w:bCs/>
                <w:sz w:val="22"/>
              </w:rPr>
              <w:t xml:space="preserve">previously </w:t>
            </w:r>
            <w:r w:rsidRPr="00012BAB">
              <w:rPr>
                <w:rFonts w:eastAsia="Arial" w:cs="Arial"/>
                <w:bCs/>
                <w:sz w:val="22"/>
              </w:rPr>
              <w:t xml:space="preserve">circulated </w:t>
            </w:r>
            <w:r w:rsidR="001D5D90">
              <w:rPr>
                <w:rFonts w:eastAsia="Arial" w:cs="Arial"/>
                <w:bCs/>
                <w:sz w:val="22"/>
              </w:rPr>
              <w:t>regarding</w:t>
            </w:r>
            <w:r w:rsidRPr="00012BAB">
              <w:rPr>
                <w:rFonts w:eastAsia="Arial" w:cs="Arial"/>
                <w:bCs/>
                <w:sz w:val="22"/>
              </w:rPr>
              <w:t xml:space="preserve"> </w:t>
            </w:r>
          </w:p>
          <w:p w14:paraId="1D87700F" w14:textId="77777777" w:rsidR="00985EFB" w:rsidRDefault="00012BAB" w:rsidP="00012BAB">
            <w:pPr>
              <w:pStyle w:val="ListParagraph"/>
              <w:spacing w:after="0"/>
              <w:ind w:left="1417" w:firstLine="0"/>
              <w:rPr>
                <w:rFonts w:eastAsia="Arial" w:cs="Arial"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sz w:val="22"/>
              </w:rPr>
              <w:t xml:space="preserve">          </w:t>
            </w:r>
            <w:r w:rsidR="001D5D90">
              <w:rPr>
                <w:rFonts w:eastAsia="Arial" w:cs="Arial"/>
                <w:bCs/>
                <w:sz w:val="22"/>
              </w:rPr>
              <w:t>P</w:t>
            </w:r>
            <w:r w:rsidR="001D5D90" w:rsidRPr="00012BAB">
              <w:rPr>
                <w:rFonts w:eastAsia="Arial" w:cs="Arial"/>
                <w:bCs/>
                <w:sz w:val="22"/>
              </w:rPr>
              <w:t>ermissions i</w:t>
            </w:r>
            <w:r w:rsidR="006F57FC">
              <w:rPr>
                <w:rFonts w:eastAsia="Arial" w:cs="Arial"/>
                <w:bCs/>
                <w:sz w:val="22"/>
              </w:rPr>
              <w:t>n P</w:t>
            </w:r>
            <w:r w:rsidR="00D20B7E" w:rsidRPr="00012BAB">
              <w:rPr>
                <w:rFonts w:eastAsia="Arial" w:cs="Arial"/>
                <w:bCs/>
                <w:sz w:val="22"/>
              </w:rPr>
              <w:t>rinciple and the “Grey Belt”</w:t>
            </w:r>
            <w:r w:rsidR="006F57FC">
              <w:rPr>
                <w:rFonts w:eastAsia="Arial" w:cs="Arial"/>
                <w:bCs/>
                <w:sz w:val="22"/>
              </w:rPr>
              <w:t xml:space="preserve"> </w:t>
            </w:r>
            <w:r w:rsidR="00985EFB" w:rsidRPr="00985EFB">
              <w:rPr>
                <w:rFonts w:eastAsia="Arial" w:cs="Arial"/>
                <w:bCs/>
                <w:sz w:val="18"/>
                <w:szCs w:val="18"/>
              </w:rPr>
              <w:t xml:space="preserve">(sent by separate email to </w:t>
            </w:r>
          </w:p>
          <w:p w14:paraId="57245C21" w14:textId="4CF922E5" w:rsidR="00D20B7E" w:rsidRPr="00985EFB" w:rsidRDefault="00985EFB" w:rsidP="00012BAB">
            <w:pPr>
              <w:pStyle w:val="ListParagraph"/>
              <w:spacing w:after="0"/>
              <w:ind w:left="1417" w:firstLine="0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Cs/>
                <w:sz w:val="18"/>
                <w:szCs w:val="18"/>
              </w:rPr>
              <w:t xml:space="preserve">            </w:t>
            </w:r>
            <w:r w:rsidRPr="00985EFB">
              <w:rPr>
                <w:rFonts w:eastAsia="Arial" w:cs="Arial"/>
                <w:bCs/>
                <w:sz w:val="18"/>
                <w:szCs w:val="18"/>
              </w:rPr>
              <w:t>Parish Councillors)</w:t>
            </w:r>
          </w:p>
          <w:p w14:paraId="0CF67CAD" w14:textId="22905BD1" w:rsidR="003B4F8A" w:rsidRPr="00985EFB" w:rsidRDefault="006E3DD9" w:rsidP="006E3DD9">
            <w:pPr>
              <w:pStyle w:val="ListParagraph"/>
              <w:spacing w:after="0"/>
              <w:ind w:left="1417" w:firstLine="0"/>
              <w:rPr>
                <w:rFonts w:eastAsia="Arial" w:cs="Arial"/>
                <w:b/>
                <w:sz w:val="18"/>
                <w:szCs w:val="18"/>
              </w:rPr>
            </w:pPr>
            <w:r w:rsidRPr="00985EFB">
              <w:rPr>
                <w:rFonts w:eastAsia="Arial" w:cs="Arial"/>
                <w:b/>
                <w:sz w:val="18"/>
                <w:szCs w:val="18"/>
              </w:rPr>
              <w:t xml:space="preserve">  </w:t>
            </w:r>
          </w:p>
          <w:p w14:paraId="2AC26237" w14:textId="7C086610" w:rsidR="00DE3DF4" w:rsidRPr="001D5D90" w:rsidRDefault="00B60D8D" w:rsidP="009F668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 w:rsidR="00766125" w:rsidRPr="009F6683">
              <w:rPr>
                <w:rFonts w:eastAsia="Arial" w:cs="Arial"/>
                <w:b/>
                <w:sz w:val="22"/>
              </w:rPr>
              <w:t>HIGHWAYS</w:t>
            </w:r>
          </w:p>
          <w:p w14:paraId="562FE517" w14:textId="77777777" w:rsidR="001D5D90" w:rsidRPr="009F6683" w:rsidRDefault="001D5D90" w:rsidP="001D5D90">
            <w:pPr>
              <w:pStyle w:val="ListParagraph"/>
              <w:spacing w:after="0"/>
              <w:ind w:left="765" w:firstLine="0"/>
              <w:rPr>
                <w:rFonts w:cs="Arial"/>
                <w:sz w:val="22"/>
              </w:rPr>
            </w:pPr>
          </w:p>
          <w:p w14:paraId="406C6D9F" w14:textId="2A3BAD6B" w:rsidR="005172F2" w:rsidRPr="00AB6FC1" w:rsidRDefault="00B60D8D" w:rsidP="009F668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 w:rsidR="00766125" w:rsidRPr="009F6683">
              <w:rPr>
                <w:rFonts w:eastAsia="Arial" w:cs="Arial"/>
                <w:b/>
                <w:sz w:val="22"/>
              </w:rPr>
              <w:t>CORRESPONDENCE / ITEMS FOR DECISION</w:t>
            </w:r>
            <w:r w:rsidR="00CD2E7B" w:rsidRPr="009F6683">
              <w:rPr>
                <w:rFonts w:eastAsia="Arial" w:cs="Arial"/>
                <w:sz w:val="22"/>
              </w:rPr>
              <w:t xml:space="preserve"> </w:t>
            </w:r>
          </w:p>
          <w:p w14:paraId="102D4B83" w14:textId="430EE491" w:rsidR="00985EFB" w:rsidRDefault="00985EFB" w:rsidP="001D5D90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Local Government Reorganisation – information from Chorley Council </w:t>
            </w:r>
            <w:r w:rsidR="00D37611" w:rsidRPr="00D37611">
              <w:rPr>
                <w:rFonts w:eastAsia="Arial" w:cs="Arial"/>
                <w:sz w:val="18"/>
                <w:szCs w:val="18"/>
              </w:rPr>
              <w:t>(sent by separate email to Parish Councillors)</w:t>
            </w:r>
          </w:p>
          <w:p w14:paraId="3CE318AF" w14:textId="686F4815" w:rsidR="00AB6FC1" w:rsidRDefault="00AB6FC1" w:rsidP="001D5D90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Buckingham Palace Garden Party</w:t>
            </w:r>
            <w:r w:rsidR="00A413AF">
              <w:rPr>
                <w:rFonts w:eastAsia="Arial" w:cs="Arial"/>
                <w:sz w:val="22"/>
              </w:rPr>
              <w:t xml:space="preserve"> – Chair or Vice-Chair can be nominated</w:t>
            </w:r>
          </w:p>
          <w:p w14:paraId="627E1029" w14:textId="77777777" w:rsidR="001D5D90" w:rsidRPr="009F6683" w:rsidRDefault="001D5D90" w:rsidP="001D5D90">
            <w:pPr>
              <w:pStyle w:val="ListParagraph"/>
              <w:spacing w:after="0"/>
              <w:ind w:left="1485" w:firstLine="0"/>
              <w:rPr>
                <w:rFonts w:cs="Arial"/>
                <w:sz w:val="22"/>
              </w:rPr>
            </w:pPr>
          </w:p>
          <w:p w14:paraId="464E62D1" w14:textId="6C428178" w:rsidR="00934B09" w:rsidRPr="00672403" w:rsidRDefault="00B60D8D" w:rsidP="00B514A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 w:rsidR="0076732D" w:rsidRPr="005C2EAC">
              <w:rPr>
                <w:rFonts w:eastAsia="Arial" w:cs="Arial"/>
                <w:b/>
                <w:sz w:val="22"/>
              </w:rPr>
              <w:t xml:space="preserve">ITEMS FOR </w:t>
            </w:r>
            <w:r w:rsidR="00766125" w:rsidRPr="005C2EAC">
              <w:rPr>
                <w:rFonts w:eastAsia="Arial" w:cs="Arial"/>
                <w:b/>
                <w:sz w:val="22"/>
              </w:rPr>
              <w:t>INFORMATION / FUTURE DISCUSSION</w:t>
            </w:r>
          </w:p>
          <w:p w14:paraId="5C68DAFE" w14:textId="77777777" w:rsidR="00672403" w:rsidRPr="00B514A4" w:rsidRDefault="00672403" w:rsidP="00672403">
            <w:pPr>
              <w:pStyle w:val="ListParagraph"/>
              <w:spacing w:after="0"/>
              <w:ind w:left="765" w:firstLine="0"/>
              <w:rPr>
                <w:rFonts w:cs="Arial"/>
                <w:sz w:val="22"/>
              </w:rPr>
            </w:pPr>
          </w:p>
          <w:p w14:paraId="1BA63C30" w14:textId="77777777" w:rsidR="004F5182" w:rsidRDefault="004F5182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616A01BA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3EAD996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B57E03F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2213AA06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023A92E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71D73CFA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401556A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3FF80247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3FF37916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0C5690C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A2810E0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2BF60E98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A8E043F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409EF8AC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5CA19D3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4705F108" w14:textId="081879EF" w:rsidR="00A413AF" w:rsidRPr="004262CD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12D" w14:textId="5D5E02A8" w:rsidR="003C0D5C" w:rsidRPr="00B375B6" w:rsidRDefault="003C0D5C">
            <w:pPr>
              <w:spacing w:after="44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705F12E" w14:textId="77777777" w:rsidR="003C0D5C" w:rsidRPr="00B375B6" w:rsidRDefault="003C0D5C" w:rsidP="00AA60AA">
            <w:pPr>
              <w:spacing w:after="47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A94C0" w14:textId="77777777" w:rsidR="004801F1" w:rsidRDefault="004801F1" w:rsidP="00026341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4705F130" w14:textId="62ABD28A" w:rsidR="00026341" w:rsidRPr="00A46CC7" w:rsidRDefault="00945E6C" w:rsidP="00026341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Coppull Parish Council                                                                         </w:t>
      </w:r>
      <w:r w:rsidR="00A46CC7">
        <w:rPr>
          <w:rFonts w:ascii="Arial" w:hAnsi="Arial" w:cs="Arial"/>
          <w:sz w:val="18"/>
          <w:szCs w:val="18"/>
        </w:rPr>
        <w:t xml:space="preserve">           </w:t>
      </w:r>
      <w:r w:rsidRPr="00A46CC7">
        <w:rPr>
          <w:rFonts w:ascii="Arial" w:hAnsi="Arial" w:cs="Arial"/>
          <w:sz w:val="18"/>
          <w:szCs w:val="18"/>
        </w:rPr>
        <w:t xml:space="preserve"> </w:t>
      </w:r>
      <w:r w:rsidR="006D6184">
        <w:rPr>
          <w:rFonts w:ascii="Arial" w:hAnsi="Arial" w:cs="Arial"/>
          <w:sz w:val="18"/>
          <w:szCs w:val="18"/>
        </w:rPr>
        <w:t xml:space="preserve">  </w:t>
      </w:r>
      <w:r w:rsidR="00B375B6" w:rsidRPr="00A46CC7">
        <w:rPr>
          <w:rFonts w:ascii="Arial" w:hAnsi="Arial" w:cs="Arial"/>
          <w:sz w:val="18"/>
          <w:szCs w:val="18"/>
        </w:rPr>
        <w:t xml:space="preserve"> </w:t>
      </w:r>
      <w:r w:rsidRPr="00A46CC7">
        <w:rPr>
          <w:rFonts w:ascii="Arial" w:hAnsi="Arial" w:cs="Arial"/>
          <w:sz w:val="18"/>
          <w:szCs w:val="18"/>
        </w:rPr>
        <w:t xml:space="preserve">Issued by Sue Edwards Springfield Park Leisure Centre   </w:t>
      </w:r>
      <w:r w:rsidR="00026341" w:rsidRPr="00A46CC7">
        <w:rPr>
          <w:rFonts w:ascii="Arial" w:hAnsi="Arial" w:cs="Arial"/>
          <w:sz w:val="18"/>
          <w:szCs w:val="18"/>
        </w:rPr>
        <w:t xml:space="preserve">                            </w:t>
      </w:r>
      <w:r w:rsidR="00B375B6" w:rsidRPr="00A46CC7">
        <w:rPr>
          <w:rFonts w:ascii="Arial" w:hAnsi="Arial" w:cs="Arial"/>
          <w:sz w:val="18"/>
          <w:szCs w:val="18"/>
        </w:rPr>
        <w:t xml:space="preserve">                     </w:t>
      </w:r>
      <w:r w:rsidR="00A46CC7">
        <w:rPr>
          <w:rFonts w:ascii="Arial" w:hAnsi="Arial" w:cs="Arial"/>
          <w:sz w:val="18"/>
          <w:szCs w:val="18"/>
        </w:rPr>
        <w:t xml:space="preserve">            </w:t>
      </w:r>
      <w:r w:rsidR="00026341" w:rsidRPr="00A46CC7">
        <w:rPr>
          <w:rFonts w:ascii="Arial" w:hAnsi="Arial" w:cs="Arial"/>
          <w:sz w:val="18"/>
          <w:szCs w:val="18"/>
        </w:rPr>
        <w:t xml:space="preserve"> </w:t>
      </w:r>
      <w:r w:rsidR="006D6184">
        <w:rPr>
          <w:rFonts w:ascii="Arial" w:hAnsi="Arial" w:cs="Arial"/>
          <w:sz w:val="18"/>
          <w:szCs w:val="18"/>
        </w:rPr>
        <w:t xml:space="preserve">  </w:t>
      </w:r>
      <w:r w:rsidRPr="00A46CC7">
        <w:rPr>
          <w:rFonts w:ascii="Arial" w:hAnsi="Arial" w:cs="Arial"/>
          <w:sz w:val="18"/>
          <w:szCs w:val="18"/>
        </w:rPr>
        <w:t xml:space="preserve">Coppull Parish Council Clerk Springfield Road North </w:t>
      </w:r>
      <w:r w:rsidR="00C35233">
        <w:rPr>
          <w:rFonts w:ascii="Arial" w:hAnsi="Arial" w:cs="Arial"/>
          <w:sz w:val="18"/>
          <w:szCs w:val="18"/>
        </w:rPr>
        <w:t xml:space="preserve"> </w:t>
      </w:r>
    </w:p>
    <w:p w14:paraId="4705F131" w14:textId="3271B73A" w:rsidR="00026341" w:rsidRDefault="00945E6C" w:rsidP="00026341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COPPULL </w:t>
      </w:r>
      <w:r w:rsidR="00672BEC">
        <w:rPr>
          <w:rFonts w:ascii="Arial" w:hAnsi="Arial" w:cs="Arial"/>
          <w:sz w:val="18"/>
          <w:szCs w:val="18"/>
        </w:rPr>
        <w:t>PR7 5EG</w:t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C35233">
        <w:rPr>
          <w:rFonts w:ascii="Arial" w:hAnsi="Arial" w:cs="Arial"/>
          <w:sz w:val="18"/>
          <w:szCs w:val="18"/>
        </w:rPr>
        <w:t xml:space="preserve">       5 February</w:t>
      </w:r>
      <w:r w:rsidR="005B2CFC">
        <w:rPr>
          <w:rFonts w:ascii="Arial" w:hAnsi="Arial" w:cs="Arial"/>
          <w:sz w:val="18"/>
          <w:szCs w:val="18"/>
        </w:rPr>
        <w:t xml:space="preserve"> 2026</w:t>
      </w:r>
    </w:p>
    <w:p w14:paraId="198457CD" w14:textId="66F84E05" w:rsidR="00672BEC" w:rsidRDefault="00672BEC" w:rsidP="002170E0">
      <w:pPr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</w:p>
    <w:p w14:paraId="4705F132" w14:textId="372174A3" w:rsidR="00026341" w:rsidRPr="00A46CC7" w:rsidRDefault="00026341" w:rsidP="000A6685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E-mail: </w:t>
      </w:r>
      <w:r w:rsidR="006A5661">
        <w:rPr>
          <w:rFonts w:ascii="Arial" w:hAnsi="Arial" w:cs="Arial"/>
          <w:sz w:val="18"/>
          <w:szCs w:val="18"/>
        </w:rPr>
        <w:t>clerk@coppull-pc.gov.uk</w:t>
      </w:r>
    </w:p>
    <w:p w14:paraId="1297A2F8" w14:textId="77777777" w:rsidR="00672BEC" w:rsidRDefault="00026341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Tel: 01257 470120                                      </w:t>
      </w:r>
      <w:r w:rsidR="00B375B6" w:rsidRPr="00A46CC7">
        <w:rPr>
          <w:rFonts w:ascii="Arial" w:hAnsi="Arial" w:cs="Arial"/>
          <w:sz w:val="18"/>
          <w:szCs w:val="18"/>
        </w:rPr>
        <w:t xml:space="preserve">               </w:t>
      </w:r>
      <w:r w:rsidR="00A46CC7">
        <w:rPr>
          <w:rFonts w:ascii="Arial" w:hAnsi="Arial" w:cs="Arial"/>
          <w:sz w:val="18"/>
          <w:szCs w:val="18"/>
        </w:rPr>
        <w:t xml:space="preserve">             </w:t>
      </w:r>
      <w:r w:rsidR="006A5661">
        <w:rPr>
          <w:rFonts w:ascii="Arial" w:hAnsi="Arial" w:cs="Arial"/>
          <w:sz w:val="18"/>
          <w:szCs w:val="18"/>
        </w:rPr>
        <w:t xml:space="preserve">    </w:t>
      </w:r>
      <w:r w:rsidR="00174EF6">
        <w:rPr>
          <w:rFonts w:ascii="Arial" w:hAnsi="Arial" w:cs="Arial"/>
          <w:sz w:val="18"/>
          <w:szCs w:val="18"/>
        </w:rPr>
        <w:t xml:space="preserve">  </w:t>
      </w:r>
      <w:r w:rsidR="006A5661">
        <w:rPr>
          <w:rFonts w:ascii="Arial" w:hAnsi="Arial" w:cs="Arial"/>
          <w:sz w:val="18"/>
          <w:szCs w:val="18"/>
        </w:rPr>
        <w:t xml:space="preserve"> </w:t>
      </w:r>
      <w:r w:rsidRPr="00A46CC7">
        <w:rPr>
          <w:rFonts w:ascii="Arial" w:hAnsi="Arial" w:cs="Arial"/>
          <w:sz w:val="18"/>
          <w:szCs w:val="18"/>
        </w:rPr>
        <w:t xml:space="preserve"> </w:t>
      </w:r>
    </w:p>
    <w:p w14:paraId="635D6264" w14:textId="751AA2E1" w:rsidR="00467C52" w:rsidRDefault="00026341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Web Site Address: </w:t>
      </w:r>
      <w:r w:rsidR="00D52201">
        <w:rPr>
          <w:rFonts w:ascii="Arial" w:hAnsi="Arial" w:cs="Arial"/>
          <w:sz w:val="18"/>
          <w:szCs w:val="18"/>
        </w:rPr>
        <w:t>www.</w:t>
      </w:r>
      <w:r w:rsidR="006A5661">
        <w:rPr>
          <w:rFonts w:ascii="Arial" w:hAnsi="Arial" w:cs="Arial"/>
          <w:sz w:val="18"/>
          <w:szCs w:val="18"/>
        </w:rPr>
        <w:t>coppull-pc.gov.uk</w:t>
      </w:r>
    </w:p>
    <w:p w14:paraId="5B473204" w14:textId="77777777" w:rsidR="000520E3" w:rsidRDefault="000520E3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772214D0" w14:textId="77777777" w:rsidR="000520E3" w:rsidRDefault="000520E3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23B96B02" w14:textId="77777777" w:rsidR="000520E3" w:rsidRDefault="000520E3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25E836F5" w14:textId="403CF7F0" w:rsidR="000520E3" w:rsidRPr="00184C58" w:rsidRDefault="00C4562A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0520E3" w:rsidRPr="00184C58">
      <w:pgSz w:w="11906" w:h="16838"/>
      <w:pgMar w:top="185" w:right="1797" w:bottom="105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542"/>
    <w:multiLevelType w:val="hybridMultilevel"/>
    <w:tmpl w:val="5DC0029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15A5063"/>
    <w:multiLevelType w:val="hybridMultilevel"/>
    <w:tmpl w:val="60449F2C"/>
    <w:lvl w:ilvl="0" w:tplc="08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 w15:restartNumberingAfterBreak="0">
    <w:nsid w:val="129B0645"/>
    <w:multiLevelType w:val="hybridMultilevel"/>
    <w:tmpl w:val="58120BC6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1A5448F9"/>
    <w:multiLevelType w:val="hybridMultilevel"/>
    <w:tmpl w:val="848EDB5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20535179"/>
    <w:multiLevelType w:val="multilevel"/>
    <w:tmpl w:val="B85C1E5E"/>
    <w:lvl w:ilvl="0">
      <w:start w:val="11"/>
      <w:numFmt w:val="decimal"/>
      <w:lvlText w:val="%1."/>
      <w:lvlJc w:val="left"/>
      <w:pPr>
        <w:ind w:left="765" w:hanging="405"/>
      </w:pPr>
      <w:rPr>
        <w:rFonts w:eastAsia="Arial" w:hint="default"/>
        <w:b/>
      </w:rPr>
    </w:lvl>
    <w:lvl w:ilvl="1">
      <w:start w:val="1"/>
      <w:numFmt w:val="decimal"/>
      <w:isLgl/>
      <w:lvlText w:val="%1.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5" w15:restartNumberingAfterBreak="0">
    <w:nsid w:val="23BE7A85"/>
    <w:multiLevelType w:val="multilevel"/>
    <w:tmpl w:val="AACAA1E0"/>
    <w:lvl w:ilvl="0">
      <w:start w:val="1"/>
      <w:numFmt w:val="decimal"/>
      <w:lvlText w:val="%1."/>
      <w:lvlJc w:val="left"/>
      <w:pPr>
        <w:ind w:left="728"/>
      </w:pPr>
      <w:rPr>
        <w:rFonts w:ascii="Verdana" w:eastAsia="Verdana" w:hAnsi="Verdana" w:cs="Aria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7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850"/>
      </w:pPr>
      <w:rPr>
        <w:rFonts w:ascii="Symbol" w:hAnsi="Symbo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407CF3"/>
    <w:multiLevelType w:val="hybridMultilevel"/>
    <w:tmpl w:val="B53A17BE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30EC0A04"/>
    <w:multiLevelType w:val="multilevel"/>
    <w:tmpl w:val="DFE60146"/>
    <w:lvl w:ilvl="0">
      <w:start w:val="8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color w:val="000000"/>
      </w:rPr>
    </w:lvl>
    <w:lvl w:ilvl="1">
      <w:start w:val="5"/>
      <w:numFmt w:val="decimal"/>
      <w:lvlText w:val="%1.%2"/>
      <w:lvlJc w:val="left"/>
      <w:pPr>
        <w:ind w:left="2137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108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8885" w:hanging="180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302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2079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3856" w:hanging="2520"/>
      </w:pPr>
      <w:rPr>
        <w:rFonts w:eastAsia="Times New Roman" w:cs="Times New Roman" w:hint="default"/>
        <w:color w:val="000000"/>
      </w:rPr>
    </w:lvl>
  </w:abstractNum>
  <w:abstractNum w:abstractNumId="8" w15:restartNumberingAfterBreak="0">
    <w:nsid w:val="339A5451"/>
    <w:multiLevelType w:val="hybridMultilevel"/>
    <w:tmpl w:val="00EEFF1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8001F3C"/>
    <w:multiLevelType w:val="hybridMultilevel"/>
    <w:tmpl w:val="D3E48DD6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 w15:restartNumberingAfterBreak="0">
    <w:nsid w:val="45773C0C"/>
    <w:multiLevelType w:val="hybridMultilevel"/>
    <w:tmpl w:val="8D88098A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1" w15:restartNumberingAfterBreak="0">
    <w:nsid w:val="46DD5D91"/>
    <w:multiLevelType w:val="hybridMultilevel"/>
    <w:tmpl w:val="7AFA5DBA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2" w15:restartNumberingAfterBreak="0">
    <w:nsid w:val="4FDB3B95"/>
    <w:multiLevelType w:val="hybridMultilevel"/>
    <w:tmpl w:val="097C420A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3" w15:restartNumberingAfterBreak="0">
    <w:nsid w:val="5F3A7BDE"/>
    <w:multiLevelType w:val="hybridMultilevel"/>
    <w:tmpl w:val="9034BAC4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4" w15:restartNumberingAfterBreak="0">
    <w:nsid w:val="63C71CAE"/>
    <w:multiLevelType w:val="multilevel"/>
    <w:tmpl w:val="EE7ED64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8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96" w:hanging="2520"/>
      </w:pPr>
      <w:rPr>
        <w:rFonts w:hint="default"/>
      </w:rPr>
    </w:lvl>
  </w:abstractNum>
  <w:abstractNum w:abstractNumId="15" w15:restartNumberingAfterBreak="0">
    <w:nsid w:val="77097740"/>
    <w:multiLevelType w:val="hybridMultilevel"/>
    <w:tmpl w:val="2D64D05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6" w15:restartNumberingAfterBreak="0">
    <w:nsid w:val="79DF32D7"/>
    <w:multiLevelType w:val="hybridMultilevel"/>
    <w:tmpl w:val="27DC73FA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7" w15:restartNumberingAfterBreak="0">
    <w:nsid w:val="7BAC5671"/>
    <w:multiLevelType w:val="hybridMultilevel"/>
    <w:tmpl w:val="5EE63744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8" w15:restartNumberingAfterBreak="0">
    <w:nsid w:val="7D09287F"/>
    <w:multiLevelType w:val="multilevel"/>
    <w:tmpl w:val="1B80670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6" w:hanging="2520"/>
      </w:pPr>
      <w:rPr>
        <w:rFonts w:hint="default"/>
      </w:rPr>
    </w:lvl>
  </w:abstractNum>
  <w:num w:numId="1" w16cid:durableId="245191297">
    <w:abstractNumId w:val="5"/>
  </w:num>
  <w:num w:numId="2" w16cid:durableId="308898275">
    <w:abstractNumId w:val="15"/>
  </w:num>
  <w:num w:numId="3" w16cid:durableId="357705606">
    <w:abstractNumId w:val="16"/>
  </w:num>
  <w:num w:numId="4" w16cid:durableId="1937709117">
    <w:abstractNumId w:val="1"/>
  </w:num>
  <w:num w:numId="5" w16cid:durableId="1094281334">
    <w:abstractNumId w:val="8"/>
  </w:num>
  <w:num w:numId="6" w16cid:durableId="1555391975">
    <w:abstractNumId w:val="6"/>
  </w:num>
  <w:num w:numId="7" w16cid:durableId="1995722828">
    <w:abstractNumId w:val="10"/>
  </w:num>
  <w:num w:numId="8" w16cid:durableId="80833858">
    <w:abstractNumId w:val="11"/>
  </w:num>
  <w:num w:numId="9" w16cid:durableId="85150416">
    <w:abstractNumId w:val="12"/>
  </w:num>
  <w:num w:numId="10" w16cid:durableId="406269139">
    <w:abstractNumId w:val="7"/>
  </w:num>
  <w:num w:numId="11" w16cid:durableId="467090636">
    <w:abstractNumId w:val="18"/>
  </w:num>
  <w:num w:numId="12" w16cid:durableId="990987280">
    <w:abstractNumId w:val="14"/>
  </w:num>
  <w:num w:numId="13" w16cid:durableId="810246706">
    <w:abstractNumId w:val="4"/>
  </w:num>
  <w:num w:numId="14" w16cid:durableId="1436710596">
    <w:abstractNumId w:val="3"/>
  </w:num>
  <w:num w:numId="15" w16cid:durableId="1045174128">
    <w:abstractNumId w:val="13"/>
  </w:num>
  <w:num w:numId="16" w16cid:durableId="861895731">
    <w:abstractNumId w:val="17"/>
  </w:num>
  <w:num w:numId="17" w16cid:durableId="1862668615">
    <w:abstractNumId w:val="2"/>
  </w:num>
  <w:num w:numId="18" w16cid:durableId="678235096">
    <w:abstractNumId w:val="0"/>
  </w:num>
  <w:num w:numId="19" w16cid:durableId="113845423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5C"/>
    <w:rsid w:val="00012BAB"/>
    <w:rsid w:val="0001395A"/>
    <w:rsid w:val="00015710"/>
    <w:rsid w:val="00016BFA"/>
    <w:rsid w:val="00020D2A"/>
    <w:rsid w:val="00026341"/>
    <w:rsid w:val="00027D94"/>
    <w:rsid w:val="000331EE"/>
    <w:rsid w:val="000355AB"/>
    <w:rsid w:val="00041796"/>
    <w:rsid w:val="00042B65"/>
    <w:rsid w:val="00044F50"/>
    <w:rsid w:val="000520E3"/>
    <w:rsid w:val="00052B18"/>
    <w:rsid w:val="0005710E"/>
    <w:rsid w:val="00060AE5"/>
    <w:rsid w:val="00063F4D"/>
    <w:rsid w:val="000640FF"/>
    <w:rsid w:val="000667A8"/>
    <w:rsid w:val="000777E5"/>
    <w:rsid w:val="00085CB2"/>
    <w:rsid w:val="000A5F94"/>
    <w:rsid w:val="000A6685"/>
    <w:rsid w:val="000B3441"/>
    <w:rsid w:val="000B5B1C"/>
    <w:rsid w:val="000C092E"/>
    <w:rsid w:val="000C60B2"/>
    <w:rsid w:val="000C6788"/>
    <w:rsid w:val="000C69B6"/>
    <w:rsid w:val="000C752F"/>
    <w:rsid w:val="000D2B83"/>
    <w:rsid w:val="000E10EA"/>
    <w:rsid w:val="000E39D8"/>
    <w:rsid w:val="000E4D42"/>
    <w:rsid w:val="000E6503"/>
    <w:rsid w:val="000F33C7"/>
    <w:rsid w:val="000F33D9"/>
    <w:rsid w:val="000F4197"/>
    <w:rsid w:val="000F6A2B"/>
    <w:rsid w:val="00103DDB"/>
    <w:rsid w:val="00117630"/>
    <w:rsid w:val="00117994"/>
    <w:rsid w:val="0012394E"/>
    <w:rsid w:val="00131618"/>
    <w:rsid w:val="00132D2C"/>
    <w:rsid w:val="00145757"/>
    <w:rsid w:val="00146FF0"/>
    <w:rsid w:val="001508DA"/>
    <w:rsid w:val="00151446"/>
    <w:rsid w:val="00154694"/>
    <w:rsid w:val="00155776"/>
    <w:rsid w:val="0015774E"/>
    <w:rsid w:val="00162127"/>
    <w:rsid w:val="001624C2"/>
    <w:rsid w:val="001631AC"/>
    <w:rsid w:val="001679F7"/>
    <w:rsid w:val="00170F4C"/>
    <w:rsid w:val="00171F21"/>
    <w:rsid w:val="001742A0"/>
    <w:rsid w:val="00174EF6"/>
    <w:rsid w:val="00181486"/>
    <w:rsid w:val="00181EBD"/>
    <w:rsid w:val="00182EEC"/>
    <w:rsid w:val="00182FE2"/>
    <w:rsid w:val="00184C58"/>
    <w:rsid w:val="00191689"/>
    <w:rsid w:val="00192D5B"/>
    <w:rsid w:val="001938A1"/>
    <w:rsid w:val="00194B23"/>
    <w:rsid w:val="00195807"/>
    <w:rsid w:val="001A16FF"/>
    <w:rsid w:val="001A276F"/>
    <w:rsid w:val="001A2E03"/>
    <w:rsid w:val="001A6D76"/>
    <w:rsid w:val="001B1E13"/>
    <w:rsid w:val="001B310B"/>
    <w:rsid w:val="001B4346"/>
    <w:rsid w:val="001C6E2A"/>
    <w:rsid w:val="001D16F5"/>
    <w:rsid w:val="001D30D4"/>
    <w:rsid w:val="001D4A5B"/>
    <w:rsid w:val="001D5D90"/>
    <w:rsid w:val="001E025E"/>
    <w:rsid w:val="001E0F52"/>
    <w:rsid w:val="001E552F"/>
    <w:rsid w:val="001E6141"/>
    <w:rsid w:val="001F0C35"/>
    <w:rsid w:val="001F2352"/>
    <w:rsid w:val="001F5E2D"/>
    <w:rsid w:val="002121F4"/>
    <w:rsid w:val="00214048"/>
    <w:rsid w:val="00214081"/>
    <w:rsid w:val="002170E0"/>
    <w:rsid w:val="00223A56"/>
    <w:rsid w:val="0024103C"/>
    <w:rsid w:val="00242D7D"/>
    <w:rsid w:val="002613FD"/>
    <w:rsid w:val="00265121"/>
    <w:rsid w:val="002672CD"/>
    <w:rsid w:val="00271350"/>
    <w:rsid w:val="002740AF"/>
    <w:rsid w:val="0028192E"/>
    <w:rsid w:val="0028660A"/>
    <w:rsid w:val="00291C42"/>
    <w:rsid w:val="00294105"/>
    <w:rsid w:val="0029778E"/>
    <w:rsid w:val="00297F2C"/>
    <w:rsid w:val="002A1CD0"/>
    <w:rsid w:val="002B0ECC"/>
    <w:rsid w:val="002B156D"/>
    <w:rsid w:val="002B41C3"/>
    <w:rsid w:val="002B5271"/>
    <w:rsid w:val="002B687B"/>
    <w:rsid w:val="002B7231"/>
    <w:rsid w:val="002B75B8"/>
    <w:rsid w:val="002C1CBF"/>
    <w:rsid w:val="002C21D9"/>
    <w:rsid w:val="002C250F"/>
    <w:rsid w:val="002C2975"/>
    <w:rsid w:val="002C4C23"/>
    <w:rsid w:val="002D09BA"/>
    <w:rsid w:val="002F2140"/>
    <w:rsid w:val="002F2243"/>
    <w:rsid w:val="002F4DE3"/>
    <w:rsid w:val="00300BE0"/>
    <w:rsid w:val="00304EAF"/>
    <w:rsid w:val="00305706"/>
    <w:rsid w:val="003149D4"/>
    <w:rsid w:val="00315406"/>
    <w:rsid w:val="00316081"/>
    <w:rsid w:val="00317A55"/>
    <w:rsid w:val="00322EF0"/>
    <w:rsid w:val="00335424"/>
    <w:rsid w:val="00336DE9"/>
    <w:rsid w:val="003463CC"/>
    <w:rsid w:val="0034713B"/>
    <w:rsid w:val="00347DDF"/>
    <w:rsid w:val="00350C24"/>
    <w:rsid w:val="0035553C"/>
    <w:rsid w:val="0036067F"/>
    <w:rsid w:val="0037180F"/>
    <w:rsid w:val="0037332B"/>
    <w:rsid w:val="00380517"/>
    <w:rsid w:val="0038337F"/>
    <w:rsid w:val="00383D91"/>
    <w:rsid w:val="00392B99"/>
    <w:rsid w:val="00393A4A"/>
    <w:rsid w:val="00397434"/>
    <w:rsid w:val="003A2D1C"/>
    <w:rsid w:val="003A407F"/>
    <w:rsid w:val="003B2165"/>
    <w:rsid w:val="003B4F8A"/>
    <w:rsid w:val="003B50D9"/>
    <w:rsid w:val="003C0D5C"/>
    <w:rsid w:val="003D138D"/>
    <w:rsid w:val="003D2D6D"/>
    <w:rsid w:val="003D3FB6"/>
    <w:rsid w:val="003D7D25"/>
    <w:rsid w:val="003E1BA6"/>
    <w:rsid w:val="003E35EC"/>
    <w:rsid w:val="003E4133"/>
    <w:rsid w:val="003F1236"/>
    <w:rsid w:val="003F595F"/>
    <w:rsid w:val="004009B3"/>
    <w:rsid w:val="00404CC1"/>
    <w:rsid w:val="00405C5F"/>
    <w:rsid w:val="0040771F"/>
    <w:rsid w:val="00416DCE"/>
    <w:rsid w:val="00420EA7"/>
    <w:rsid w:val="00425B65"/>
    <w:rsid w:val="004262CD"/>
    <w:rsid w:val="00427BB4"/>
    <w:rsid w:val="004300B6"/>
    <w:rsid w:val="00430512"/>
    <w:rsid w:val="00440EB4"/>
    <w:rsid w:val="00443894"/>
    <w:rsid w:val="00443D2F"/>
    <w:rsid w:val="0044583D"/>
    <w:rsid w:val="004531DB"/>
    <w:rsid w:val="004550D6"/>
    <w:rsid w:val="0045581A"/>
    <w:rsid w:val="00455C03"/>
    <w:rsid w:val="00464517"/>
    <w:rsid w:val="00467C52"/>
    <w:rsid w:val="0047588B"/>
    <w:rsid w:val="00475B59"/>
    <w:rsid w:val="00475C74"/>
    <w:rsid w:val="004801F1"/>
    <w:rsid w:val="00481BC2"/>
    <w:rsid w:val="0048555F"/>
    <w:rsid w:val="0048644D"/>
    <w:rsid w:val="00487F32"/>
    <w:rsid w:val="0049390F"/>
    <w:rsid w:val="00495115"/>
    <w:rsid w:val="00496EC6"/>
    <w:rsid w:val="004A291B"/>
    <w:rsid w:val="004A5B8D"/>
    <w:rsid w:val="004B1101"/>
    <w:rsid w:val="004B2299"/>
    <w:rsid w:val="004B2559"/>
    <w:rsid w:val="004B7373"/>
    <w:rsid w:val="004B7978"/>
    <w:rsid w:val="004C148D"/>
    <w:rsid w:val="004C5454"/>
    <w:rsid w:val="004C6693"/>
    <w:rsid w:val="004C6D36"/>
    <w:rsid w:val="004D0929"/>
    <w:rsid w:val="004D198B"/>
    <w:rsid w:val="004D3FD8"/>
    <w:rsid w:val="004D5FC9"/>
    <w:rsid w:val="004E43DB"/>
    <w:rsid w:val="004E78CB"/>
    <w:rsid w:val="004E7E94"/>
    <w:rsid w:val="004F090F"/>
    <w:rsid w:val="004F5182"/>
    <w:rsid w:val="005038AF"/>
    <w:rsid w:val="00505884"/>
    <w:rsid w:val="00506018"/>
    <w:rsid w:val="00506AC2"/>
    <w:rsid w:val="005075EF"/>
    <w:rsid w:val="0051065C"/>
    <w:rsid w:val="00514E9C"/>
    <w:rsid w:val="005172F2"/>
    <w:rsid w:val="00517F0A"/>
    <w:rsid w:val="00520525"/>
    <w:rsid w:val="00522D35"/>
    <w:rsid w:val="00524AF5"/>
    <w:rsid w:val="0052522C"/>
    <w:rsid w:val="00526B32"/>
    <w:rsid w:val="00531D93"/>
    <w:rsid w:val="00532492"/>
    <w:rsid w:val="00534065"/>
    <w:rsid w:val="005407E5"/>
    <w:rsid w:val="00543ABF"/>
    <w:rsid w:val="00543FB1"/>
    <w:rsid w:val="00544486"/>
    <w:rsid w:val="00544A13"/>
    <w:rsid w:val="00551432"/>
    <w:rsid w:val="00556C20"/>
    <w:rsid w:val="00560A6E"/>
    <w:rsid w:val="00563BF8"/>
    <w:rsid w:val="00565324"/>
    <w:rsid w:val="00567297"/>
    <w:rsid w:val="005679C8"/>
    <w:rsid w:val="0057195A"/>
    <w:rsid w:val="005822F0"/>
    <w:rsid w:val="00586817"/>
    <w:rsid w:val="00587C87"/>
    <w:rsid w:val="00592B8A"/>
    <w:rsid w:val="0059374A"/>
    <w:rsid w:val="005979FE"/>
    <w:rsid w:val="005A143B"/>
    <w:rsid w:val="005A1E0E"/>
    <w:rsid w:val="005A3EB6"/>
    <w:rsid w:val="005A4260"/>
    <w:rsid w:val="005A42DD"/>
    <w:rsid w:val="005B2CFC"/>
    <w:rsid w:val="005B3B8F"/>
    <w:rsid w:val="005B5F0C"/>
    <w:rsid w:val="005B7438"/>
    <w:rsid w:val="005C19E2"/>
    <w:rsid w:val="005C2EAC"/>
    <w:rsid w:val="005C3063"/>
    <w:rsid w:val="005D5E97"/>
    <w:rsid w:val="005D71DA"/>
    <w:rsid w:val="005D7789"/>
    <w:rsid w:val="005E0039"/>
    <w:rsid w:val="005F130A"/>
    <w:rsid w:val="005F3C7B"/>
    <w:rsid w:val="005F7D13"/>
    <w:rsid w:val="00602262"/>
    <w:rsid w:val="00610CEC"/>
    <w:rsid w:val="0061157F"/>
    <w:rsid w:val="0061322D"/>
    <w:rsid w:val="006167A5"/>
    <w:rsid w:val="006172E3"/>
    <w:rsid w:val="0062110F"/>
    <w:rsid w:val="0063284E"/>
    <w:rsid w:val="00636122"/>
    <w:rsid w:val="00637FA9"/>
    <w:rsid w:val="006425BD"/>
    <w:rsid w:val="006426F7"/>
    <w:rsid w:val="00643073"/>
    <w:rsid w:val="0064586B"/>
    <w:rsid w:val="00645A02"/>
    <w:rsid w:val="006512ED"/>
    <w:rsid w:val="00662EBE"/>
    <w:rsid w:val="00667529"/>
    <w:rsid w:val="00672230"/>
    <w:rsid w:val="00672403"/>
    <w:rsid w:val="00672614"/>
    <w:rsid w:val="00672BEC"/>
    <w:rsid w:val="00675E25"/>
    <w:rsid w:val="00676E5C"/>
    <w:rsid w:val="00681162"/>
    <w:rsid w:val="00683D04"/>
    <w:rsid w:val="00686301"/>
    <w:rsid w:val="0069182D"/>
    <w:rsid w:val="00693B3A"/>
    <w:rsid w:val="006A5661"/>
    <w:rsid w:val="006A610C"/>
    <w:rsid w:val="006B11DA"/>
    <w:rsid w:val="006B212E"/>
    <w:rsid w:val="006B5D9C"/>
    <w:rsid w:val="006B64ED"/>
    <w:rsid w:val="006C0C93"/>
    <w:rsid w:val="006C3EE2"/>
    <w:rsid w:val="006D4745"/>
    <w:rsid w:val="006D6184"/>
    <w:rsid w:val="006E3DD9"/>
    <w:rsid w:val="006F01D0"/>
    <w:rsid w:val="006F1DC9"/>
    <w:rsid w:val="006F312D"/>
    <w:rsid w:val="006F57FC"/>
    <w:rsid w:val="006F7A3C"/>
    <w:rsid w:val="006F7FD6"/>
    <w:rsid w:val="007017B5"/>
    <w:rsid w:val="00704679"/>
    <w:rsid w:val="0070718F"/>
    <w:rsid w:val="007072E3"/>
    <w:rsid w:val="007162C4"/>
    <w:rsid w:val="00717BC3"/>
    <w:rsid w:val="00723511"/>
    <w:rsid w:val="00726AEF"/>
    <w:rsid w:val="00727E4C"/>
    <w:rsid w:val="007309CA"/>
    <w:rsid w:val="00731B72"/>
    <w:rsid w:val="00734B45"/>
    <w:rsid w:val="007404C6"/>
    <w:rsid w:val="00742C05"/>
    <w:rsid w:val="00745ED7"/>
    <w:rsid w:val="007506E5"/>
    <w:rsid w:val="0076372A"/>
    <w:rsid w:val="00766125"/>
    <w:rsid w:val="0076732D"/>
    <w:rsid w:val="00772E72"/>
    <w:rsid w:val="0077558D"/>
    <w:rsid w:val="00775817"/>
    <w:rsid w:val="00776006"/>
    <w:rsid w:val="0077629A"/>
    <w:rsid w:val="00777509"/>
    <w:rsid w:val="007816FC"/>
    <w:rsid w:val="00782E45"/>
    <w:rsid w:val="0079047C"/>
    <w:rsid w:val="00790FCA"/>
    <w:rsid w:val="007A0610"/>
    <w:rsid w:val="007A2794"/>
    <w:rsid w:val="007A46E6"/>
    <w:rsid w:val="007A7819"/>
    <w:rsid w:val="007B0E63"/>
    <w:rsid w:val="007B3AA0"/>
    <w:rsid w:val="007C4630"/>
    <w:rsid w:val="007C7DCF"/>
    <w:rsid w:val="007E3255"/>
    <w:rsid w:val="007F06C1"/>
    <w:rsid w:val="007F0933"/>
    <w:rsid w:val="007F4079"/>
    <w:rsid w:val="008007AE"/>
    <w:rsid w:val="00800C20"/>
    <w:rsid w:val="00801C34"/>
    <w:rsid w:val="008210BB"/>
    <w:rsid w:val="008237B0"/>
    <w:rsid w:val="0083132A"/>
    <w:rsid w:val="0083592F"/>
    <w:rsid w:val="00842D9C"/>
    <w:rsid w:val="00843A4F"/>
    <w:rsid w:val="00851D03"/>
    <w:rsid w:val="00852673"/>
    <w:rsid w:val="00855757"/>
    <w:rsid w:val="00855D2C"/>
    <w:rsid w:val="008560D5"/>
    <w:rsid w:val="00857086"/>
    <w:rsid w:val="00862927"/>
    <w:rsid w:val="008704E5"/>
    <w:rsid w:val="008707E3"/>
    <w:rsid w:val="00875398"/>
    <w:rsid w:val="00882A11"/>
    <w:rsid w:val="00883672"/>
    <w:rsid w:val="00885EB3"/>
    <w:rsid w:val="00886A3D"/>
    <w:rsid w:val="00886BFA"/>
    <w:rsid w:val="00887929"/>
    <w:rsid w:val="00891ADF"/>
    <w:rsid w:val="00894B19"/>
    <w:rsid w:val="00895204"/>
    <w:rsid w:val="008961C3"/>
    <w:rsid w:val="008A0C30"/>
    <w:rsid w:val="008B7AD9"/>
    <w:rsid w:val="008C18EB"/>
    <w:rsid w:val="008C290F"/>
    <w:rsid w:val="008C4781"/>
    <w:rsid w:val="008C4DC0"/>
    <w:rsid w:val="008D1D1B"/>
    <w:rsid w:val="008D2733"/>
    <w:rsid w:val="008E0F36"/>
    <w:rsid w:val="008E2F1A"/>
    <w:rsid w:val="008E30BF"/>
    <w:rsid w:val="008F4CC0"/>
    <w:rsid w:val="008F66BF"/>
    <w:rsid w:val="008F6844"/>
    <w:rsid w:val="008F6DF6"/>
    <w:rsid w:val="008F7C64"/>
    <w:rsid w:val="00904897"/>
    <w:rsid w:val="00911366"/>
    <w:rsid w:val="0091555F"/>
    <w:rsid w:val="009167FC"/>
    <w:rsid w:val="0091705F"/>
    <w:rsid w:val="009201DA"/>
    <w:rsid w:val="00921A7C"/>
    <w:rsid w:val="00923625"/>
    <w:rsid w:val="0093316F"/>
    <w:rsid w:val="00933D71"/>
    <w:rsid w:val="00934B09"/>
    <w:rsid w:val="00934E0E"/>
    <w:rsid w:val="00935884"/>
    <w:rsid w:val="00937FA4"/>
    <w:rsid w:val="00945E6C"/>
    <w:rsid w:val="00946A2F"/>
    <w:rsid w:val="00947C5C"/>
    <w:rsid w:val="00952AAE"/>
    <w:rsid w:val="00953C81"/>
    <w:rsid w:val="00956940"/>
    <w:rsid w:val="009613C7"/>
    <w:rsid w:val="00961DCD"/>
    <w:rsid w:val="00963FB8"/>
    <w:rsid w:val="0097031D"/>
    <w:rsid w:val="00970D09"/>
    <w:rsid w:val="0097391C"/>
    <w:rsid w:val="00976B69"/>
    <w:rsid w:val="00977677"/>
    <w:rsid w:val="009815FA"/>
    <w:rsid w:val="00983834"/>
    <w:rsid w:val="00985EFB"/>
    <w:rsid w:val="00991B23"/>
    <w:rsid w:val="009942D9"/>
    <w:rsid w:val="0099533D"/>
    <w:rsid w:val="009D0C7D"/>
    <w:rsid w:val="009D76A5"/>
    <w:rsid w:val="009E7AF2"/>
    <w:rsid w:val="009F20CD"/>
    <w:rsid w:val="009F6683"/>
    <w:rsid w:val="009F704F"/>
    <w:rsid w:val="00A13344"/>
    <w:rsid w:val="00A153B4"/>
    <w:rsid w:val="00A26646"/>
    <w:rsid w:val="00A313FC"/>
    <w:rsid w:val="00A33645"/>
    <w:rsid w:val="00A34214"/>
    <w:rsid w:val="00A36CD5"/>
    <w:rsid w:val="00A37791"/>
    <w:rsid w:val="00A40016"/>
    <w:rsid w:val="00A413AF"/>
    <w:rsid w:val="00A43705"/>
    <w:rsid w:val="00A44FCF"/>
    <w:rsid w:val="00A46CC7"/>
    <w:rsid w:val="00A47F9B"/>
    <w:rsid w:val="00A50000"/>
    <w:rsid w:val="00A5035F"/>
    <w:rsid w:val="00A54685"/>
    <w:rsid w:val="00A57866"/>
    <w:rsid w:val="00A75E50"/>
    <w:rsid w:val="00A870F0"/>
    <w:rsid w:val="00A94982"/>
    <w:rsid w:val="00A96F91"/>
    <w:rsid w:val="00A970B4"/>
    <w:rsid w:val="00AA144F"/>
    <w:rsid w:val="00AA20E4"/>
    <w:rsid w:val="00AA60AA"/>
    <w:rsid w:val="00AB0B05"/>
    <w:rsid w:val="00AB16C9"/>
    <w:rsid w:val="00AB6FC1"/>
    <w:rsid w:val="00AC6850"/>
    <w:rsid w:val="00AC6889"/>
    <w:rsid w:val="00AD4227"/>
    <w:rsid w:val="00AD7EE7"/>
    <w:rsid w:val="00AE0265"/>
    <w:rsid w:val="00AE501D"/>
    <w:rsid w:val="00AF021A"/>
    <w:rsid w:val="00AF15EF"/>
    <w:rsid w:val="00AF52DB"/>
    <w:rsid w:val="00B01750"/>
    <w:rsid w:val="00B02183"/>
    <w:rsid w:val="00B07762"/>
    <w:rsid w:val="00B120C7"/>
    <w:rsid w:val="00B17634"/>
    <w:rsid w:val="00B23A3A"/>
    <w:rsid w:val="00B23AC2"/>
    <w:rsid w:val="00B375B6"/>
    <w:rsid w:val="00B43251"/>
    <w:rsid w:val="00B4573E"/>
    <w:rsid w:val="00B46ABF"/>
    <w:rsid w:val="00B51162"/>
    <w:rsid w:val="00B514A4"/>
    <w:rsid w:val="00B52D38"/>
    <w:rsid w:val="00B537E9"/>
    <w:rsid w:val="00B60D8D"/>
    <w:rsid w:val="00B62FDD"/>
    <w:rsid w:val="00B638E8"/>
    <w:rsid w:val="00B63DE3"/>
    <w:rsid w:val="00B658E8"/>
    <w:rsid w:val="00B7751E"/>
    <w:rsid w:val="00B77B7D"/>
    <w:rsid w:val="00B80445"/>
    <w:rsid w:val="00B83837"/>
    <w:rsid w:val="00B83E59"/>
    <w:rsid w:val="00B84385"/>
    <w:rsid w:val="00B86548"/>
    <w:rsid w:val="00B91B96"/>
    <w:rsid w:val="00B92DDF"/>
    <w:rsid w:val="00B946F1"/>
    <w:rsid w:val="00B94D53"/>
    <w:rsid w:val="00BB2ECF"/>
    <w:rsid w:val="00BC2737"/>
    <w:rsid w:val="00BC2F31"/>
    <w:rsid w:val="00BC74F0"/>
    <w:rsid w:val="00BD5464"/>
    <w:rsid w:val="00BD7E8F"/>
    <w:rsid w:val="00BE011A"/>
    <w:rsid w:val="00BE0508"/>
    <w:rsid w:val="00C15A3C"/>
    <w:rsid w:val="00C24503"/>
    <w:rsid w:val="00C2546E"/>
    <w:rsid w:val="00C30F3F"/>
    <w:rsid w:val="00C31D62"/>
    <w:rsid w:val="00C35233"/>
    <w:rsid w:val="00C360A4"/>
    <w:rsid w:val="00C37DB1"/>
    <w:rsid w:val="00C4025C"/>
    <w:rsid w:val="00C4562A"/>
    <w:rsid w:val="00C46ED5"/>
    <w:rsid w:val="00C46F73"/>
    <w:rsid w:val="00C501B1"/>
    <w:rsid w:val="00C54753"/>
    <w:rsid w:val="00C566FC"/>
    <w:rsid w:val="00C603E1"/>
    <w:rsid w:val="00C65A8C"/>
    <w:rsid w:val="00C6676D"/>
    <w:rsid w:val="00C66BE5"/>
    <w:rsid w:val="00C81113"/>
    <w:rsid w:val="00C820F4"/>
    <w:rsid w:val="00C835EF"/>
    <w:rsid w:val="00C90E06"/>
    <w:rsid w:val="00C92E1A"/>
    <w:rsid w:val="00C94B8E"/>
    <w:rsid w:val="00CA0644"/>
    <w:rsid w:val="00CA4B58"/>
    <w:rsid w:val="00CA4D56"/>
    <w:rsid w:val="00CA75A6"/>
    <w:rsid w:val="00CB39A3"/>
    <w:rsid w:val="00CB67B9"/>
    <w:rsid w:val="00CC327E"/>
    <w:rsid w:val="00CC3697"/>
    <w:rsid w:val="00CC37BD"/>
    <w:rsid w:val="00CC3C49"/>
    <w:rsid w:val="00CC7F3A"/>
    <w:rsid w:val="00CD1C83"/>
    <w:rsid w:val="00CD2E7B"/>
    <w:rsid w:val="00CE038A"/>
    <w:rsid w:val="00CE6932"/>
    <w:rsid w:val="00CE6A7F"/>
    <w:rsid w:val="00CF196A"/>
    <w:rsid w:val="00CF2267"/>
    <w:rsid w:val="00CF2D94"/>
    <w:rsid w:val="00CF67B6"/>
    <w:rsid w:val="00D026D1"/>
    <w:rsid w:val="00D15A15"/>
    <w:rsid w:val="00D204AC"/>
    <w:rsid w:val="00D20B7E"/>
    <w:rsid w:val="00D32D27"/>
    <w:rsid w:val="00D37611"/>
    <w:rsid w:val="00D52201"/>
    <w:rsid w:val="00D54BCB"/>
    <w:rsid w:val="00D55C5C"/>
    <w:rsid w:val="00D55C84"/>
    <w:rsid w:val="00D61E86"/>
    <w:rsid w:val="00D64E90"/>
    <w:rsid w:val="00D65E70"/>
    <w:rsid w:val="00D7076C"/>
    <w:rsid w:val="00D72328"/>
    <w:rsid w:val="00D7308E"/>
    <w:rsid w:val="00D8261C"/>
    <w:rsid w:val="00D829F9"/>
    <w:rsid w:val="00D958EF"/>
    <w:rsid w:val="00D95F00"/>
    <w:rsid w:val="00D96483"/>
    <w:rsid w:val="00D9788A"/>
    <w:rsid w:val="00D97B43"/>
    <w:rsid w:val="00DA3F3D"/>
    <w:rsid w:val="00DA5012"/>
    <w:rsid w:val="00DB6AE7"/>
    <w:rsid w:val="00DC2D15"/>
    <w:rsid w:val="00DC3433"/>
    <w:rsid w:val="00DD125C"/>
    <w:rsid w:val="00DD1B36"/>
    <w:rsid w:val="00DD2D3E"/>
    <w:rsid w:val="00DE0B4C"/>
    <w:rsid w:val="00DE1751"/>
    <w:rsid w:val="00DE17D6"/>
    <w:rsid w:val="00DE1A58"/>
    <w:rsid w:val="00DE2D73"/>
    <w:rsid w:val="00DE3DF4"/>
    <w:rsid w:val="00DE5F0E"/>
    <w:rsid w:val="00DE6690"/>
    <w:rsid w:val="00DE76FB"/>
    <w:rsid w:val="00DF29D0"/>
    <w:rsid w:val="00DF3C41"/>
    <w:rsid w:val="00DF5ECE"/>
    <w:rsid w:val="00E10C36"/>
    <w:rsid w:val="00E211F3"/>
    <w:rsid w:val="00E218FC"/>
    <w:rsid w:val="00E22AF7"/>
    <w:rsid w:val="00E40B57"/>
    <w:rsid w:val="00E42216"/>
    <w:rsid w:val="00E42529"/>
    <w:rsid w:val="00E45CCA"/>
    <w:rsid w:val="00E46BA4"/>
    <w:rsid w:val="00E64E74"/>
    <w:rsid w:val="00E64F69"/>
    <w:rsid w:val="00E656F7"/>
    <w:rsid w:val="00E71817"/>
    <w:rsid w:val="00E72331"/>
    <w:rsid w:val="00E73DEA"/>
    <w:rsid w:val="00E840FA"/>
    <w:rsid w:val="00E86C3C"/>
    <w:rsid w:val="00E95C65"/>
    <w:rsid w:val="00EB0A03"/>
    <w:rsid w:val="00EB12FF"/>
    <w:rsid w:val="00EB22D9"/>
    <w:rsid w:val="00EB5872"/>
    <w:rsid w:val="00EC2910"/>
    <w:rsid w:val="00EC30D4"/>
    <w:rsid w:val="00EC5852"/>
    <w:rsid w:val="00ED4F10"/>
    <w:rsid w:val="00ED526A"/>
    <w:rsid w:val="00ED7235"/>
    <w:rsid w:val="00ED7841"/>
    <w:rsid w:val="00ED7F64"/>
    <w:rsid w:val="00EE2CAA"/>
    <w:rsid w:val="00EE340D"/>
    <w:rsid w:val="00EE6599"/>
    <w:rsid w:val="00EE7616"/>
    <w:rsid w:val="00EF088A"/>
    <w:rsid w:val="00EF1C3C"/>
    <w:rsid w:val="00EF2904"/>
    <w:rsid w:val="00EF36D4"/>
    <w:rsid w:val="00EF5855"/>
    <w:rsid w:val="00F0072C"/>
    <w:rsid w:val="00F033F9"/>
    <w:rsid w:val="00F034C8"/>
    <w:rsid w:val="00F068AE"/>
    <w:rsid w:val="00F10184"/>
    <w:rsid w:val="00F11A72"/>
    <w:rsid w:val="00F1512F"/>
    <w:rsid w:val="00F165B6"/>
    <w:rsid w:val="00F17DA2"/>
    <w:rsid w:val="00F25AE3"/>
    <w:rsid w:val="00F35A3D"/>
    <w:rsid w:val="00F44FFE"/>
    <w:rsid w:val="00F61020"/>
    <w:rsid w:val="00F6102B"/>
    <w:rsid w:val="00F63D44"/>
    <w:rsid w:val="00F734E7"/>
    <w:rsid w:val="00F745D7"/>
    <w:rsid w:val="00F764ED"/>
    <w:rsid w:val="00F80488"/>
    <w:rsid w:val="00F854D0"/>
    <w:rsid w:val="00F8640D"/>
    <w:rsid w:val="00F91B83"/>
    <w:rsid w:val="00F92B7D"/>
    <w:rsid w:val="00F96088"/>
    <w:rsid w:val="00F9719A"/>
    <w:rsid w:val="00FB122B"/>
    <w:rsid w:val="00FB325F"/>
    <w:rsid w:val="00FB7D37"/>
    <w:rsid w:val="00FC3EB4"/>
    <w:rsid w:val="00FC4498"/>
    <w:rsid w:val="00FC47D8"/>
    <w:rsid w:val="00FD1EF1"/>
    <w:rsid w:val="00FD2890"/>
    <w:rsid w:val="00FD2E20"/>
    <w:rsid w:val="00FD663B"/>
    <w:rsid w:val="00FE584F"/>
    <w:rsid w:val="00FF0F77"/>
    <w:rsid w:val="00FF44D2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F0B9"/>
  <w15:docId w15:val="{2F4FA8E8-BC8B-45FA-A035-035626AA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0" w:lineRule="auto"/>
      <w:ind w:left="-3" w:hanging="10"/>
    </w:pPr>
    <w:rPr>
      <w:rFonts w:ascii="Verdana" w:eastAsia="Verdana" w:hAnsi="Verdana" w:cs="Verdana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55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9B"/>
    <w:rPr>
      <w:rFonts w:ascii="Segoe UI" w:eastAsia="Verdana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4077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43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6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8FF9313848E4E8D5CEB94C6E5092A" ma:contentTypeVersion="10" ma:contentTypeDescription="Create a new document." ma:contentTypeScope="" ma:versionID="26d7279eea8d93717150e7abe66b9c2e">
  <xsd:schema xmlns:xsd="http://www.w3.org/2001/XMLSchema" xmlns:xs="http://www.w3.org/2001/XMLSchema" xmlns:p="http://schemas.microsoft.com/office/2006/metadata/properties" xmlns:ns3="5688018b-0c90-46a1-884e-485d83f78cde" targetNamespace="http://schemas.microsoft.com/office/2006/metadata/properties" ma:root="true" ma:fieldsID="4f4c1bd569b25e0396c9e1dedde7b290" ns3:_="">
    <xsd:import namespace="5688018b-0c90-46a1-884e-485d83f78c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8018b-0c90-46a1-884e-485d83f78c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8C097-DD06-4698-969C-B06C6EDA4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F7C98-16F1-4306-8737-EE013406C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8018b-0c90-46a1-884e-485d83f78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53104-CE39-4C30-B373-B5AC68416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98A33-03CB-423D-86D0-374B035ED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7997</TotalTime>
  <Pages>3</Pages>
  <Words>1292</Words>
  <Characters>6632</Characters>
  <Application>Microsoft Office Word</Application>
  <DocSecurity>0</DocSecurity>
  <Lines>189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COPPULL PARISH COUNCIL</vt:lpstr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COPPULL PARISH COUNCIL</dc:title>
  <dc:subject/>
  <dc:creator>User</dc:creator>
  <cp:keywords/>
  <dc:description/>
  <cp:lastModifiedBy>Sue Edwards</cp:lastModifiedBy>
  <cp:revision>50</cp:revision>
  <cp:lastPrinted>2026-02-05T16:05:00Z</cp:lastPrinted>
  <dcterms:created xsi:type="dcterms:W3CDTF">2026-01-15T10:02:00Z</dcterms:created>
  <dcterms:modified xsi:type="dcterms:W3CDTF">2026-02-05T16:05:00Z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0x010100AAD8FF9313848E4E8D5CEB94C6E5092A</vt:lpwstr>
  </property>
</Properties>
</file>